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8DD9" w14:textId="77777777" w:rsidR="00B7324C" w:rsidRDefault="00B7324C" w:rsidP="00F8779F">
      <w:pPr>
        <w:jc w:val="center"/>
        <w:rPr>
          <w:rFonts w:ascii="Century Gothic" w:hAnsi="Century Gothic"/>
        </w:rPr>
      </w:pPr>
    </w:p>
    <w:p w14:paraId="60DC34E7" w14:textId="2CAE67B0" w:rsidR="00395FD9" w:rsidRDefault="00395FD9" w:rsidP="00F8779F">
      <w:pPr>
        <w:jc w:val="center"/>
        <w:rPr>
          <w:rFonts w:ascii="Century Gothic" w:hAnsi="Century Gothic"/>
        </w:rPr>
      </w:pPr>
      <w:r w:rsidRPr="00060CBF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31846CA" wp14:editId="057E8F6A">
            <wp:simplePos x="0" y="0"/>
            <wp:positionH relativeFrom="column">
              <wp:posOffset>1805305</wp:posOffset>
            </wp:positionH>
            <wp:positionV relativeFrom="paragraph">
              <wp:posOffset>-766445</wp:posOffset>
            </wp:positionV>
            <wp:extent cx="2190750" cy="876300"/>
            <wp:effectExtent l="0" t="0" r="0" b="0"/>
            <wp:wrapNone/>
            <wp:docPr id="1" name="Image 1" descr="\\srv-ad\Echange\CCAS\visuel\logo\CCAS-EAUN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d\Echange\CCAS\visuel\logo\CCAS-EAUNE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A421B" w14:textId="275D8132" w:rsidR="00395FD9" w:rsidRPr="00B7324C" w:rsidRDefault="00395FD9" w:rsidP="00395FD9">
      <w:pPr>
        <w:jc w:val="center"/>
        <w:rPr>
          <w:rFonts w:ascii="Century Gothic" w:hAnsi="Century Gothic"/>
          <w:b/>
          <w:smallCaps/>
          <w:sz w:val="28"/>
          <w:szCs w:val="28"/>
          <w:u w:val="single"/>
        </w:rPr>
      </w:pPr>
      <w:r w:rsidRPr="00B7324C">
        <w:rPr>
          <w:rFonts w:ascii="Century Gothic" w:hAnsi="Century Gothic"/>
          <w:b/>
          <w:smallCaps/>
          <w:sz w:val="28"/>
          <w:szCs w:val="28"/>
          <w:u w:val="single"/>
        </w:rPr>
        <w:t>Agent Social / Conseiller(e) en Economie Sociale et Familiale</w:t>
      </w:r>
    </w:p>
    <w:p w14:paraId="6B190EED" w14:textId="5ADBD7DA" w:rsidR="00F81AE2" w:rsidRPr="00395FD9" w:rsidRDefault="00F81AE2" w:rsidP="00B7324C">
      <w:pPr>
        <w:spacing w:before="360" w:line="240" w:lineRule="auto"/>
        <w:jc w:val="both"/>
        <w:rPr>
          <w:rFonts w:ascii="Century Gothic" w:hAnsi="Century Gothic"/>
          <w:sz w:val="20"/>
          <w:szCs w:val="20"/>
        </w:rPr>
      </w:pPr>
      <w:r w:rsidRPr="00395FD9">
        <w:rPr>
          <w:rFonts w:ascii="Century Gothic" w:hAnsi="Century Gothic"/>
          <w:sz w:val="20"/>
          <w:szCs w:val="20"/>
        </w:rPr>
        <w:t>Sous l’autorité de la Directrice du CCAS</w:t>
      </w:r>
    </w:p>
    <w:p w14:paraId="4E6C3EEA" w14:textId="77777777" w:rsidR="00395FD9" w:rsidRPr="00395FD9" w:rsidRDefault="00395FD9" w:rsidP="00B7324C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95FD9">
        <w:rPr>
          <w:rFonts w:ascii="Century Gothic" w:hAnsi="Century Gothic"/>
          <w:sz w:val="20"/>
          <w:szCs w:val="20"/>
        </w:rPr>
        <w:t>Date du début du contrat : Au plus tôt</w:t>
      </w:r>
    </w:p>
    <w:p w14:paraId="29B68707" w14:textId="649C7943" w:rsidR="00395FD9" w:rsidRPr="00395FD9" w:rsidRDefault="00395FD9" w:rsidP="00B7324C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C80643">
        <w:rPr>
          <w:rFonts w:ascii="Century Gothic" w:hAnsi="Century Gothic"/>
          <w:sz w:val="20"/>
          <w:szCs w:val="20"/>
        </w:rPr>
        <w:t xml:space="preserve">Type de contrat : CDD de </w:t>
      </w:r>
      <w:r w:rsidR="00C80643" w:rsidRPr="00C80643">
        <w:rPr>
          <w:rFonts w:ascii="Century Gothic" w:hAnsi="Century Gothic"/>
          <w:sz w:val="20"/>
          <w:szCs w:val="20"/>
        </w:rPr>
        <w:t>6</w:t>
      </w:r>
      <w:r w:rsidRPr="00C80643">
        <w:rPr>
          <w:rFonts w:ascii="Century Gothic" w:hAnsi="Century Gothic"/>
          <w:sz w:val="20"/>
          <w:szCs w:val="20"/>
        </w:rPr>
        <w:t xml:space="preserve"> mois </w:t>
      </w:r>
      <w:r w:rsidR="00C80643" w:rsidRPr="00C80643">
        <w:rPr>
          <w:rFonts w:ascii="Century Gothic" w:hAnsi="Century Gothic"/>
          <w:sz w:val="20"/>
          <w:szCs w:val="20"/>
        </w:rPr>
        <w:t xml:space="preserve">renouvelable </w:t>
      </w:r>
      <w:r w:rsidRPr="00395FD9">
        <w:rPr>
          <w:rFonts w:ascii="Century Gothic" w:hAnsi="Century Gothic"/>
          <w:sz w:val="20"/>
          <w:szCs w:val="20"/>
        </w:rPr>
        <w:t xml:space="preserve"> </w:t>
      </w:r>
    </w:p>
    <w:p w14:paraId="5A66E039" w14:textId="77777777" w:rsidR="00395FD9" w:rsidRPr="00395FD9" w:rsidRDefault="00395FD9" w:rsidP="00B7324C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95FD9">
        <w:rPr>
          <w:rFonts w:ascii="Century Gothic" w:hAnsi="Century Gothic"/>
          <w:sz w:val="20"/>
          <w:szCs w:val="20"/>
        </w:rPr>
        <w:t>Durée hebdomadaire de travail : Temps plein, 35heures réparties sur 5 jours (lundi au vendredi).</w:t>
      </w:r>
    </w:p>
    <w:p w14:paraId="37B4CBE4" w14:textId="77777777" w:rsidR="00395FD9" w:rsidRPr="00395FD9" w:rsidRDefault="00395FD9" w:rsidP="00B7324C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95FD9">
        <w:rPr>
          <w:rFonts w:ascii="Century Gothic" w:hAnsi="Century Gothic"/>
          <w:sz w:val="20"/>
          <w:szCs w:val="20"/>
        </w:rPr>
        <w:t>Lieu de travail : Eaunes (31).</w:t>
      </w:r>
    </w:p>
    <w:p w14:paraId="1136ECD3" w14:textId="131F15C2" w:rsidR="00720A7D" w:rsidRPr="00395FD9" w:rsidRDefault="00707EDD" w:rsidP="00B7324C">
      <w:pPr>
        <w:spacing w:before="240"/>
        <w:jc w:val="both"/>
        <w:rPr>
          <w:rFonts w:ascii="Century Gothic" w:hAnsi="Century Gothic"/>
          <w:b/>
          <w:bCs/>
          <w:smallCaps/>
          <w:sz w:val="24"/>
          <w:u w:val="single"/>
        </w:rPr>
      </w:pPr>
      <w:r w:rsidRPr="00395FD9">
        <w:rPr>
          <w:rFonts w:ascii="Century Gothic" w:hAnsi="Century Gothic"/>
          <w:b/>
          <w:bCs/>
          <w:smallCaps/>
          <w:sz w:val="24"/>
          <w:u w:val="single"/>
        </w:rPr>
        <w:t>Missions</w:t>
      </w:r>
      <w:r w:rsidR="003436F3" w:rsidRPr="00395FD9">
        <w:rPr>
          <w:rFonts w:ascii="Century Gothic" w:hAnsi="Century Gothic"/>
          <w:b/>
          <w:bCs/>
          <w:smallCaps/>
          <w:sz w:val="24"/>
          <w:u w:val="single"/>
        </w:rPr>
        <w:t xml:space="preserve"> : </w:t>
      </w:r>
    </w:p>
    <w:p w14:paraId="7F4BD025" w14:textId="65D32D19" w:rsidR="00720A7D" w:rsidRPr="00547653" w:rsidRDefault="003436F3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A</w:t>
      </w:r>
      <w:r w:rsidR="00720A7D" w:rsidRPr="00547653">
        <w:rPr>
          <w:rFonts w:ascii="Century Gothic" w:hAnsi="Century Gothic"/>
          <w:sz w:val="20"/>
          <w:szCs w:val="20"/>
        </w:rPr>
        <w:t>ccuei</w:t>
      </w:r>
      <w:r w:rsidR="00CB5DD4" w:rsidRPr="00547653">
        <w:rPr>
          <w:rFonts w:ascii="Century Gothic" w:hAnsi="Century Gothic"/>
          <w:sz w:val="20"/>
          <w:szCs w:val="20"/>
        </w:rPr>
        <w:t>l</w:t>
      </w:r>
      <w:r w:rsidR="00720A7D" w:rsidRPr="00547653">
        <w:rPr>
          <w:rFonts w:ascii="Century Gothic" w:hAnsi="Century Gothic"/>
          <w:sz w:val="20"/>
          <w:szCs w:val="20"/>
        </w:rPr>
        <w:t>, inform</w:t>
      </w:r>
      <w:r w:rsidR="00CB5DD4" w:rsidRPr="00547653">
        <w:rPr>
          <w:rFonts w:ascii="Century Gothic" w:hAnsi="Century Gothic"/>
          <w:sz w:val="20"/>
          <w:szCs w:val="20"/>
        </w:rPr>
        <w:t>ation</w:t>
      </w:r>
      <w:r w:rsidR="00720A7D" w:rsidRPr="00547653">
        <w:rPr>
          <w:rFonts w:ascii="Century Gothic" w:hAnsi="Century Gothic"/>
          <w:sz w:val="20"/>
          <w:szCs w:val="20"/>
        </w:rPr>
        <w:t xml:space="preserve"> et orient</w:t>
      </w:r>
      <w:r w:rsidR="00CB5DD4" w:rsidRPr="00547653">
        <w:rPr>
          <w:rFonts w:ascii="Century Gothic" w:hAnsi="Century Gothic"/>
          <w:sz w:val="20"/>
          <w:szCs w:val="20"/>
        </w:rPr>
        <w:t>ation du</w:t>
      </w:r>
      <w:r w:rsidR="00720A7D" w:rsidRPr="00547653">
        <w:rPr>
          <w:rFonts w:ascii="Century Gothic" w:hAnsi="Century Gothic"/>
          <w:sz w:val="20"/>
          <w:szCs w:val="20"/>
        </w:rPr>
        <w:t xml:space="preserve"> public en situation de précarité</w:t>
      </w:r>
      <w:r w:rsidR="00F81AE2" w:rsidRPr="00547653">
        <w:rPr>
          <w:rFonts w:ascii="Century Gothic" w:hAnsi="Century Gothic"/>
          <w:sz w:val="20"/>
          <w:szCs w:val="20"/>
        </w:rPr>
        <w:t>,</w:t>
      </w:r>
    </w:p>
    <w:p w14:paraId="682E0509" w14:textId="0F2E8074" w:rsidR="00F81AE2" w:rsidRPr="00547653" w:rsidRDefault="00F81AE2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547653">
        <w:rPr>
          <w:rFonts w:ascii="Century Gothic" w:hAnsi="Century Gothic"/>
          <w:sz w:val="20"/>
          <w:szCs w:val="20"/>
        </w:rPr>
        <w:t>Conduite d’entretien individuel</w:t>
      </w:r>
      <w:r w:rsidRPr="00547653">
        <w:rPr>
          <w:rFonts w:ascii="Century Gothic" w:hAnsi="Century Gothic"/>
          <w:b/>
          <w:bCs/>
          <w:sz w:val="20"/>
          <w:szCs w:val="20"/>
          <w:u w:val="single"/>
        </w:rPr>
        <w:t>,</w:t>
      </w:r>
    </w:p>
    <w:p w14:paraId="1A7D22D7" w14:textId="4503BE5A" w:rsidR="00720A7D" w:rsidRPr="00547653" w:rsidRDefault="005E64A3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A</w:t>
      </w:r>
      <w:r w:rsidR="00720A7D" w:rsidRPr="00547653">
        <w:rPr>
          <w:rFonts w:ascii="Century Gothic" w:hAnsi="Century Gothic"/>
          <w:sz w:val="20"/>
          <w:szCs w:val="20"/>
        </w:rPr>
        <w:t>ide éducative budgétaire auprès des usagers,</w:t>
      </w:r>
    </w:p>
    <w:p w14:paraId="52E12B4B" w14:textId="25876D76" w:rsidR="00CB5DD4" w:rsidRPr="00547653" w:rsidRDefault="00CB5DD4" w:rsidP="00B7324C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Accompagnement et Instruction des demandes d’aides légales et facultatives (APA, AAH, CMU, FSL, MDPH…),</w:t>
      </w:r>
    </w:p>
    <w:p w14:paraId="49D9506A" w14:textId="3E09805D" w:rsidR="00F81AE2" w:rsidRPr="00547653" w:rsidRDefault="00F81AE2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Organis</w:t>
      </w:r>
      <w:r w:rsidR="00CB5DD4" w:rsidRPr="00547653">
        <w:rPr>
          <w:rFonts w:ascii="Century Gothic" w:hAnsi="Century Gothic"/>
          <w:sz w:val="20"/>
          <w:szCs w:val="20"/>
        </w:rPr>
        <w:t>ation</w:t>
      </w:r>
      <w:r w:rsidRPr="00547653">
        <w:rPr>
          <w:rFonts w:ascii="Century Gothic" w:hAnsi="Century Gothic"/>
          <w:sz w:val="20"/>
          <w:szCs w:val="20"/>
        </w:rPr>
        <w:t xml:space="preserve"> et </w:t>
      </w:r>
      <w:r w:rsidR="00CB5DD4" w:rsidRPr="00547653">
        <w:rPr>
          <w:rFonts w:ascii="Century Gothic" w:hAnsi="Century Gothic"/>
          <w:sz w:val="20"/>
          <w:szCs w:val="20"/>
        </w:rPr>
        <w:t>participation</w:t>
      </w:r>
      <w:r w:rsidRPr="00547653">
        <w:rPr>
          <w:rFonts w:ascii="Century Gothic" w:hAnsi="Century Gothic"/>
          <w:sz w:val="20"/>
          <w:szCs w:val="20"/>
        </w:rPr>
        <w:t xml:space="preserve"> aux actions de prévention des risques saisonniers (plan canicule/plan grand froid/ crise sanitaire),</w:t>
      </w:r>
    </w:p>
    <w:p w14:paraId="30EEC48E" w14:textId="7220D4E2" w:rsidR="00F81AE2" w:rsidRPr="00547653" w:rsidRDefault="00F81AE2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Visite au domicile des demandeurs,</w:t>
      </w:r>
    </w:p>
    <w:p w14:paraId="5C0F165A" w14:textId="7D7169A7" w:rsidR="00F81AE2" w:rsidRPr="00547653" w:rsidRDefault="00F81AE2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M</w:t>
      </w:r>
      <w:r w:rsidR="00CB5DD4" w:rsidRPr="00547653">
        <w:rPr>
          <w:rFonts w:ascii="Century Gothic" w:hAnsi="Century Gothic"/>
          <w:sz w:val="20"/>
          <w:szCs w:val="20"/>
        </w:rPr>
        <w:t>ise</w:t>
      </w:r>
      <w:r w:rsidRPr="00547653">
        <w:rPr>
          <w:rFonts w:ascii="Century Gothic" w:hAnsi="Century Gothic"/>
          <w:sz w:val="20"/>
          <w:szCs w:val="20"/>
        </w:rPr>
        <w:t xml:space="preserve"> en place des actions collectives au sein du service du CCAS.</w:t>
      </w:r>
    </w:p>
    <w:p w14:paraId="74EC01E9" w14:textId="527DAB34" w:rsidR="00547653" w:rsidRPr="00547653" w:rsidRDefault="005E64A3" w:rsidP="00B7324C">
      <w:pPr>
        <w:pStyle w:val="Paragraphedeliste"/>
        <w:numPr>
          <w:ilvl w:val="0"/>
          <w:numId w:val="4"/>
        </w:numPr>
        <w:spacing w:before="12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R</w:t>
      </w:r>
      <w:r w:rsidR="00720A7D" w:rsidRPr="00547653">
        <w:rPr>
          <w:rFonts w:ascii="Century Gothic" w:hAnsi="Century Gothic"/>
          <w:sz w:val="20"/>
          <w:szCs w:val="20"/>
        </w:rPr>
        <w:t>é</w:t>
      </w:r>
      <w:r w:rsidR="00CB5DD4" w:rsidRPr="00547653">
        <w:rPr>
          <w:rFonts w:ascii="Century Gothic" w:hAnsi="Century Gothic"/>
          <w:sz w:val="20"/>
          <w:szCs w:val="20"/>
        </w:rPr>
        <w:t>daction, mise en forme</w:t>
      </w:r>
      <w:r w:rsidR="00720A7D" w:rsidRPr="00547653">
        <w:rPr>
          <w:rFonts w:ascii="Century Gothic" w:hAnsi="Century Gothic"/>
          <w:sz w:val="20"/>
          <w:szCs w:val="20"/>
        </w:rPr>
        <w:t xml:space="preserve"> de documents administratifs</w:t>
      </w:r>
      <w:r w:rsidR="00CB5DD4" w:rsidRPr="00547653">
        <w:rPr>
          <w:rFonts w:ascii="Century Gothic" w:hAnsi="Century Gothic"/>
          <w:sz w:val="20"/>
          <w:szCs w:val="20"/>
        </w:rPr>
        <w:t xml:space="preserve"> (courriers,</w:t>
      </w:r>
      <w:r w:rsidR="00720A7D" w:rsidRPr="00547653">
        <w:rPr>
          <w:rFonts w:ascii="Century Gothic" w:hAnsi="Century Gothic"/>
          <w:sz w:val="20"/>
          <w:szCs w:val="20"/>
        </w:rPr>
        <w:t xml:space="preserve"> </w:t>
      </w:r>
      <w:r w:rsidR="00CB5DD4" w:rsidRPr="00547653">
        <w:rPr>
          <w:rFonts w:ascii="Century Gothic" w:hAnsi="Century Gothic"/>
          <w:sz w:val="20"/>
          <w:szCs w:val="20"/>
        </w:rPr>
        <w:t>comptes-rendus</w:t>
      </w:r>
      <w:r w:rsidR="00720A7D" w:rsidRPr="00547653">
        <w:rPr>
          <w:rFonts w:ascii="Century Gothic" w:hAnsi="Century Gothic"/>
          <w:sz w:val="20"/>
          <w:szCs w:val="20"/>
        </w:rPr>
        <w:t xml:space="preserve">, Conseil d’Administration, </w:t>
      </w:r>
      <w:r w:rsidR="00CB5DD4" w:rsidRPr="00547653">
        <w:rPr>
          <w:rFonts w:ascii="Century Gothic" w:hAnsi="Century Gothic"/>
          <w:sz w:val="20"/>
          <w:szCs w:val="20"/>
        </w:rPr>
        <w:t>…</w:t>
      </w:r>
      <w:r w:rsidR="00720A7D" w:rsidRPr="00547653">
        <w:rPr>
          <w:rFonts w:ascii="Century Gothic" w:hAnsi="Century Gothic"/>
          <w:sz w:val="20"/>
          <w:szCs w:val="20"/>
        </w:rPr>
        <w:t>),</w:t>
      </w:r>
    </w:p>
    <w:p w14:paraId="0230F5B8" w14:textId="217C177E" w:rsidR="00720A7D" w:rsidRPr="00547653" w:rsidRDefault="00CB5DD4" w:rsidP="00B7324C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Participation à l’élaboration de</w:t>
      </w:r>
      <w:r w:rsidR="00720A7D" w:rsidRPr="00547653">
        <w:rPr>
          <w:rFonts w:ascii="Century Gothic" w:hAnsi="Century Gothic"/>
          <w:sz w:val="20"/>
          <w:szCs w:val="20"/>
        </w:rPr>
        <w:t xml:space="preserve"> différents bilans d’activités et tableaux de bord</w:t>
      </w:r>
    </w:p>
    <w:p w14:paraId="2B4F38B6" w14:textId="19758166" w:rsidR="00720A7D" w:rsidRPr="00547653" w:rsidRDefault="005E64A3" w:rsidP="00B7324C">
      <w:pPr>
        <w:pStyle w:val="Paragraphedeliste"/>
        <w:numPr>
          <w:ilvl w:val="0"/>
          <w:numId w:val="4"/>
        </w:numPr>
        <w:spacing w:before="240" w:after="240" w:line="360" w:lineRule="auto"/>
        <w:ind w:left="714" w:hanging="357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P</w:t>
      </w:r>
      <w:r w:rsidR="00720A7D" w:rsidRPr="00547653">
        <w:rPr>
          <w:rFonts w:ascii="Century Gothic" w:hAnsi="Century Gothic"/>
          <w:sz w:val="20"/>
          <w:szCs w:val="20"/>
        </w:rPr>
        <w:t>articip</w:t>
      </w:r>
      <w:r w:rsidR="00CB5DD4" w:rsidRPr="00547653">
        <w:rPr>
          <w:rFonts w:ascii="Century Gothic" w:hAnsi="Century Gothic"/>
          <w:sz w:val="20"/>
          <w:szCs w:val="20"/>
        </w:rPr>
        <w:t xml:space="preserve">ation </w:t>
      </w:r>
      <w:r w:rsidR="00720A7D" w:rsidRPr="00547653">
        <w:rPr>
          <w:rFonts w:ascii="Century Gothic" w:hAnsi="Century Gothic"/>
          <w:sz w:val="20"/>
          <w:szCs w:val="20"/>
        </w:rPr>
        <w:t>aux réunions liées à son activité, et représent</w:t>
      </w:r>
      <w:r w:rsidR="00CB5DD4" w:rsidRPr="00547653">
        <w:rPr>
          <w:rFonts w:ascii="Century Gothic" w:hAnsi="Century Gothic"/>
          <w:sz w:val="20"/>
          <w:szCs w:val="20"/>
        </w:rPr>
        <w:t>ation du</w:t>
      </w:r>
      <w:r w:rsidR="00720A7D" w:rsidRPr="00547653">
        <w:rPr>
          <w:rFonts w:ascii="Century Gothic" w:hAnsi="Century Gothic"/>
          <w:sz w:val="20"/>
          <w:szCs w:val="20"/>
        </w:rPr>
        <w:t xml:space="preserve"> CCAS </w:t>
      </w:r>
      <w:r w:rsidR="00CB5DD4" w:rsidRPr="00547653">
        <w:rPr>
          <w:rFonts w:ascii="Century Gothic" w:hAnsi="Century Gothic"/>
          <w:sz w:val="20"/>
          <w:szCs w:val="20"/>
        </w:rPr>
        <w:t xml:space="preserve">dans le respect de </w:t>
      </w:r>
      <w:r w:rsidR="000A745A" w:rsidRPr="00547653">
        <w:rPr>
          <w:rFonts w:ascii="Century Gothic" w:hAnsi="Century Gothic"/>
          <w:sz w:val="20"/>
          <w:szCs w:val="20"/>
        </w:rPr>
        <w:t>l</w:t>
      </w:r>
      <w:r w:rsidR="00720A7D" w:rsidRPr="00547653">
        <w:rPr>
          <w:rFonts w:ascii="Century Gothic" w:hAnsi="Century Gothic"/>
          <w:sz w:val="20"/>
          <w:szCs w:val="20"/>
        </w:rPr>
        <w:t>a neutralité de ses actions et réponses,</w:t>
      </w:r>
    </w:p>
    <w:p w14:paraId="32D52935" w14:textId="4E83ADC6" w:rsidR="00720A7D" w:rsidRPr="00547653" w:rsidRDefault="00720A7D" w:rsidP="00720A7D">
      <w:pPr>
        <w:jc w:val="both"/>
        <w:rPr>
          <w:rFonts w:ascii="Century Gothic" w:hAnsi="Century Gothic"/>
          <w:b/>
          <w:bCs/>
          <w:smallCaps/>
          <w:sz w:val="24"/>
          <w:szCs w:val="24"/>
          <w:u w:val="single"/>
        </w:rPr>
      </w:pPr>
      <w:r w:rsidRPr="00547653">
        <w:rPr>
          <w:rFonts w:ascii="Century Gothic" w:hAnsi="Century Gothic"/>
          <w:b/>
          <w:bCs/>
          <w:smallCaps/>
          <w:sz w:val="24"/>
          <w:szCs w:val="24"/>
          <w:u w:val="single"/>
        </w:rPr>
        <w:t>R</w:t>
      </w:r>
      <w:r w:rsidR="00395FD9" w:rsidRPr="00547653">
        <w:rPr>
          <w:rFonts w:ascii="Century Gothic" w:hAnsi="Century Gothic"/>
          <w:b/>
          <w:bCs/>
          <w:smallCaps/>
          <w:sz w:val="24"/>
          <w:szCs w:val="24"/>
          <w:u w:val="single"/>
        </w:rPr>
        <w:t>elations du poste</w:t>
      </w:r>
      <w:r w:rsidR="00B7324C">
        <w:rPr>
          <w:rFonts w:ascii="Century Gothic" w:hAnsi="Century Gothic"/>
          <w:b/>
          <w:bCs/>
          <w:smallCaps/>
          <w:sz w:val="24"/>
          <w:szCs w:val="24"/>
          <w:u w:val="single"/>
        </w:rPr>
        <w:t> :</w:t>
      </w:r>
    </w:p>
    <w:p w14:paraId="369A9D49" w14:textId="4D9DCA10" w:rsidR="00720A7D" w:rsidRPr="00547653" w:rsidRDefault="00720A7D" w:rsidP="00B7324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Relations internes : avec les agents du CCAS et de la </w:t>
      </w:r>
      <w:r w:rsidR="00147CA6" w:rsidRPr="00547653">
        <w:rPr>
          <w:rFonts w:ascii="Century Gothic" w:hAnsi="Century Gothic"/>
          <w:sz w:val="20"/>
          <w:szCs w:val="20"/>
        </w:rPr>
        <w:t>Mairie</w:t>
      </w:r>
      <w:r w:rsidRPr="00547653">
        <w:rPr>
          <w:rFonts w:ascii="Century Gothic" w:hAnsi="Century Gothic"/>
          <w:sz w:val="20"/>
          <w:szCs w:val="20"/>
        </w:rPr>
        <w:t>, les directeurs de services.</w:t>
      </w:r>
    </w:p>
    <w:p w14:paraId="6490DAD9" w14:textId="5822CC0A" w:rsidR="00720A7D" w:rsidRPr="00547653" w:rsidRDefault="00720A7D" w:rsidP="00B7324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Relations externes : Conseil Départemental 31 - Tuteurs indépendants - Etablissements d’hébergement – CAF – Pôle Emploi – Associations etc…</w:t>
      </w:r>
    </w:p>
    <w:p w14:paraId="32BE6668" w14:textId="0C5F144C" w:rsidR="002F525D" w:rsidRPr="00547653" w:rsidRDefault="00720A7D" w:rsidP="00B7324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Familles des demandeurs, </w:t>
      </w:r>
    </w:p>
    <w:p w14:paraId="40C490AD" w14:textId="33E30BB3" w:rsidR="00720A7D" w:rsidRPr="00B7324C" w:rsidRDefault="00720A7D" w:rsidP="00720A7D">
      <w:pPr>
        <w:jc w:val="both"/>
        <w:rPr>
          <w:rFonts w:ascii="Century Gothic" w:hAnsi="Century Gothic"/>
          <w:b/>
          <w:bCs/>
          <w:smallCaps/>
          <w:sz w:val="24"/>
          <w:szCs w:val="24"/>
          <w:u w:val="single"/>
        </w:rPr>
      </w:pPr>
      <w:r w:rsidRPr="00B7324C">
        <w:rPr>
          <w:rFonts w:ascii="Century Gothic" w:hAnsi="Century Gothic"/>
          <w:b/>
          <w:bCs/>
          <w:smallCaps/>
          <w:sz w:val="24"/>
          <w:szCs w:val="24"/>
          <w:u w:val="single"/>
        </w:rPr>
        <w:t>C</w:t>
      </w:r>
      <w:r w:rsidR="00B7324C" w:rsidRPr="00B7324C">
        <w:rPr>
          <w:rFonts w:ascii="Century Gothic" w:hAnsi="Century Gothic"/>
          <w:b/>
          <w:bCs/>
          <w:smallCaps/>
          <w:sz w:val="24"/>
          <w:szCs w:val="24"/>
          <w:u w:val="single"/>
        </w:rPr>
        <w:t>ompétences / Aptitudes :</w:t>
      </w:r>
    </w:p>
    <w:p w14:paraId="1F2153D3" w14:textId="00B550DA" w:rsidR="00720A7D" w:rsidRPr="00547653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Connaissances </w:t>
      </w:r>
      <w:r w:rsidR="00CB5DD4" w:rsidRPr="00547653">
        <w:rPr>
          <w:rFonts w:ascii="Century Gothic" w:hAnsi="Century Gothic"/>
          <w:sz w:val="20"/>
          <w:szCs w:val="20"/>
        </w:rPr>
        <w:t>de la réglementation</w:t>
      </w:r>
      <w:r w:rsidRPr="00547653">
        <w:rPr>
          <w:rFonts w:ascii="Century Gothic" w:hAnsi="Century Gothic"/>
          <w:sz w:val="20"/>
          <w:szCs w:val="20"/>
        </w:rPr>
        <w:t xml:space="preserve"> sur l’Aide Sociale.</w:t>
      </w:r>
    </w:p>
    <w:p w14:paraId="5C997BAD" w14:textId="00119C11" w:rsidR="00720A7D" w:rsidRPr="00547653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● Savoir accueillir, écouter, accompagner</w:t>
      </w:r>
      <w:r w:rsidR="0054358E" w:rsidRPr="00547653">
        <w:rPr>
          <w:rFonts w:ascii="Century Gothic" w:hAnsi="Century Gothic"/>
          <w:sz w:val="20"/>
          <w:szCs w:val="20"/>
        </w:rPr>
        <w:t>,</w:t>
      </w:r>
      <w:r w:rsidRPr="00547653">
        <w:rPr>
          <w:rFonts w:ascii="Century Gothic" w:hAnsi="Century Gothic"/>
          <w:sz w:val="20"/>
          <w:szCs w:val="20"/>
        </w:rPr>
        <w:t xml:space="preserve"> orienter les </w:t>
      </w:r>
      <w:r w:rsidR="002F525D" w:rsidRPr="00547653">
        <w:rPr>
          <w:rFonts w:ascii="Century Gothic" w:hAnsi="Century Gothic"/>
          <w:sz w:val="20"/>
          <w:szCs w:val="20"/>
        </w:rPr>
        <w:t>usagers</w:t>
      </w:r>
      <w:r w:rsidRPr="00547653">
        <w:rPr>
          <w:rFonts w:ascii="Century Gothic" w:hAnsi="Century Gothic"/>
          <w:sz w:val="20"/>
          <w:szCs w:val="20"/>
        </w:rPr>
        <w:t>.</w:t>
      </w:r>
    </w:p>
    <w:p w14:paraId="0A7C4B66" w14:textId="77777777" w:rsidR="004D29F7" w:rsidRPr="00547653" w:rsidRDefault="004D29F7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● Maîtrise des logiciels de bureautique et notamment Word, Excel, PowerPoint.</w:t>
      </w:r>
    </w:p>
    <w:p w14:paraId="2F4B0425" w14:textId="02594009" w:rsidR="00D72654" w:rsidRPr="00547653" w:rsidRDefault="00D72654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4D29F7" w:rsidRPr="00547653">
        <w:rPr>
          <w:rFonts w:ascii="Century Gothic" w:hAnsi="Century Gothic"/>
          <w:sz w:val="20"/>
          <w:szCs w:val="20"/>
        </w:rPr>
        <w:t>Q</w:t>
      </w:r>
      <w:r w:rsidRPr="00547653">
        <w:rPr>
          <w:rFonts w:ascii="Century Gothic" w:hAnsi="Century Gothic"/>
          <w:sz w:val="20"/>
          <w:szCs w:val="20"/>
        </w:rPr>
        <w:t>ualités rédactionnelles.</w:t>
      </w:r>
    </w:p>
    <w:p w14:paraId="1965F624" w14:textId="6D111334" w:rsidR="00D72654" w:rsidRPr="00547653" w:rsidRDefault="00D72654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● Avoir un bon esprit d’analyse et de synthèse.</w:t>
      </w:r>
    </w:p>
    <w:p w14:paraId="072A7444" w14:textId="77777777" w:rsidR="00720A7D" w:rsidRPr="00547653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lastRenderedPageBreak/>
        <w:t>● Savoir prendre des initiatives, gérer son temps et respecter les consignes.</w:t>
      </w:r>
    </w:p>
    <w:p w14:paraId="5E240823" w14:textId="2779A3E6" w:rsidR="00720A7D" w:rsidRPr="00547653" w:rsidRDefault="00547653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>●</w:t>
      </w:r>
      <w:r w:rsidR="005E64A3" w:rsidRPr="00547653">
        <w:rPr>
          <w:rFonts w:ascii="Century Gothic" w:hAnsi="Century Gothic"/>
          <w:sz w:val="20"/>
          <w:szCs w:val="20"/>
        </w:rPr>
        <w:t xml:space="preserve"> Savoir travailler en équipe.</w:t>
      </w:r>
    </w:p>
    <w:p w14:paraId="75177DA0" w14:textId="77777777" w:rsidR="00720A7D" w:rsidRPr="00B7324C" w:rsidRDefault="00720A7D" w:rsidP="00720A7D">
      <w:pPr>
        <w:jc w:val="both"/>
        <w:rPr>
          <w:rFonts w:ascii="Century Gothic" w:hAnsi="Century Gothic"/>
          <w:b/>
          <w:bCs/>
          <w:smallCaps/>
          <w:sz w:val="24"/>
          <w:szCs w:val="24"/>
          <w:u w:val="single"/>
        </w:rPr>
      </w:pPr>
      <w:r w:rsidRPr="00B7324C">
        <w:rPr>
          <w:rFonts w:ascii="Century Gothic" w:hAnsi="Century Gothic"/>
          <w:b/>
          <w:bCs/>
          <w:smallCaps/>
          <w:sz w:val="24"/>
          <w:szCs w:val="24"/>
          <w:u w:val="single"/>
        </w:rPr>
        <w:t>Savoirs être :</w:t>
      </w:r>
    </w:p>
    <w:p w14:paraId="213B601C" w14:textId="309EE2E6" w:rsidR="00720A7D" w:rsidRPr="00547653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CB5DD4" w:rsidRPr="00547653">
        <w:rPr>
          <w:rFonts w:ascii="Century Gothic" w:hAnsi="Century Gothic"/>
          <w:sz w:val="20"/>
          <w:szCs w:val="20"/>
        </w:rPr>
        <w:t>Sens</w:t>
      </w:r>
      <w:r w:rsidRPr="00547653">
        <w:rPr>
          <w:rFonts w:ascii="Century Gothic" w:hAnsi="Century Gothic"/>
          <w:sz w:val="20"/>
          <w:szCs w:val="20"/>
        </w:rPr>
        <w:t xml:space="preserve"> aigu du service public.</w:t>
      </w:r>
    </w:p>
    <w:p w14:paraId="5B0D81AF" w14:textId="2F3CE876" w:rsidR="00D72654" w:rsidRPr="00547653" w:rsidRDefault="00D72654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CB5DD4" w:rsidRPr="00547653">
        <w:rPr>
          <w:rFonts w:ascii="Century Gothic" w:hAnsi="Century Gothic"/>
          <w:sz w:val="20"/>
          <w:szCs w:val="20"/>
        </w:rPr>
        <w:t>Q</w:t>
      </w:r>
      <w:r w:rsidRPr="00547653">
        <w:rPr>
          <w:rFonts w:ascii="Century Gothic" w:hAnsi="Century Gothic"/>
          <w:sz w:val="20"/>
          <w:szCs w:val="20"/>
        </w:rPr>
        <w:t>ualités relationnelles, humaines et</w:t>
      </w:r>
      <w:r w:rsidR="00CB5DD4" w:rsidRPr="00547653">
        <w:rPr>
          <w:rFonts w:ascii="Century Gothic" w:hAnsi="Century Gothic"/>
          <w:sz w:val="20"/>
          <w:szCs w:val="20"/>
        </w:rPr>
        <w:t xml:space="preserve"> </w:t>
      </w:r>
      <w:r w:rsidRPr="00547653">
        <w:rPr>
          <w:rFonts w:ascii="Century Gothic" w:hAnsi="Century Gothic"/>
          <w:sz w:val="20"/>
          <w:szCs w:val="20"/>
        </w:rPr>
        <w:t>communication adaptée et réfléchie, diplomate et tolérante.</w:t>
      </w:r>
    </w:p>
    <w:p w14:paraId="249DEFC0" w14:textId="566F0BF0" w:rsidR="00D72654" w:rsidRPr="00547653" w:rsidRDefault="00D72654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CB5DD4" w:rsidRPr="00547653">
        <w:rPr>
          <w:rFonts w:ascii="Century Gothic" w:hAnsi="Century Gothic"/>
          <w:sz w:val="20"/>
          <w:szCs w:val="20"/>
        </w:rPr>
        <w:t>Discrétion eu égard</w:t>
      </w:r>
      <w:r w:rsidRPr="00547653">
        <w:rPr>
          <w:rFonts w:ascii="Century Gothic" w:hAnsi="Century Gothic"/>
          <w:sz w:val="20"/>
          <w:szCs w:val="20"/>
        </w:rPr>
        <w:t xml:space="preserve"> aux informations recueillies, respect du secret professionnel.</w:t>
      </w:r>
    </w:p>
    <w:p w14:paraId="7FA2C486" w14:textId="55244A88" w:rsidR="00720A7D" w:rsidRPr="00547653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CB5DD4" w:rsidRPr="00547653">
        <w:rPr>
          <w:rFonts w:ascii="Century Gothic" w:hAnsi="Century Gothic"/>
          <w:sz w:val="20"/>
          <w:szCs w:val="20"/>
        </w:rPr>
        <w:t>Maîtrise</w:t>
      </w:r>
      <w:r w:rsidRPr="00547653">
        <w:rPr>
          <w:rFonts w:ascii="Century Gothic" w:hAnsi="Century Gothic"/>
          <w:sz w:val="20"/>
          <w:szCs w:val="20"/>
        </w:rPr>
        <w:t xml:space="preserve"> de soi face à des situations diverses.</w:t>
      </w:r>
    </w:p>
    <w:p w14:paraId="225A53AC" w14:textId="0B411B56" w:rsidR="00720A7D" w:rsidRPr="00547653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4D29F7" w:rsidRPr="00547653">
        <w:rPr>
          <w:rFonts w:ascii="Century Gothic" w:hAnsi="Century Gothic"/>
          <w:sz w:val="20"/>
          <w:szCs w:val="20"/>
        </w:rPr>
        <w:t>A</w:t>
      </w:r>
      <w:r w:rsidRPr="00547653">
        <w:rPr>
          <w:rFonts w:ascii="Century Gothic" w:hAnsi="Century Gothic"/>
          <w:sz w:val="20"/>
          <w:szCs w:val="20"/>
        </w:rPr>
        <w:t>ttentif, observateur et</w:t>
      </w:r>
      <w:r w:rsidR="004D29F7" w:rsidRPr="00547653">
        <w:rPr>
          <w:rFonts w:ascii="Century Gothic" w:hAnsi="Century Gothic"/>
          <w:sz w:val="20"/>
          <w:szCs w:val="20"/>
        </w:rPr>
        <w:t xml:space="preserve"> </w:t>
      </w:r>
      <w:r w:rsidRPr="00547653">
        <w:rPr>
          <w:rFonts w:ascii="Century Gothic" w:hAnsi="Century Gothic"/>
          <w:sz w:val="20"/>
          <w:szCs w:val="20"/>
        </w:rPr>
        <w:t>esprit d’initiative.</w:t>
      </w:r>
    </w:p>
    <w:p w14:paraId="00C6B410" w14:textId="32F5E21F" w:rsidR="00720A7D" w:rsidRDefault="00720A7D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547653">
        <w:rPr>
          <w:rFonts w:ascii="Century Gothic" w:hAnsi="Century Gothic"/>
          <w:sz w:val="20"/>
          <w:szCs w:val="20"/>
        </w:rPr>
        <w:t xml:space="preserve">● </w:t>
      </w:r>
      <w:r w:rsidR="004D29F7" w:rsidRPr="00547653">
        <w:rPr>
          <w:rFonts w:ascii="Century Gothic" w:hAnsi="Century Gothic"/>
          <w:sz w:val="20"/>
          <w:szCs w:val="20"/>
        </w:rPr>
        <w:t>Force</w:t>
      </w:r>
      <w:r w:rsidRPr="00547653">
        <w:rPr>
          <w:rFonts w:ascii="Century Gothic" w:hAnsi="Century Gothic"/>
          <w:sz w:val="20"/>
          <w:szCs w:val="20"/>
        </w:rPr>
        <w:t xml:space="preserve"> de proposition.</w:t>
      </w:r>
    </w:p>
    <w:p w14:paraId="1DF08300" w14:textId="2EDE5245" w:rsidR="00495D67" w:rsidRDefault="00495D67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2206EE8B" w14:textId="79DE9D86" w:rsidR="00495D67" w:rsidRPr="00495D67" w:rsidRDefault="00495D67" w:rsidP="00547653">
      <w:pPr>
        <w:spacing w:after="120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495D67">
        <w:rPr>
          <w:rFonts w:ascii="Century Gothic" w:hAnsi="Century Gothic"/>
          <w:b/>
          <w:bCs/>
          <w:sz w:val="20"/>
          <w:szCs w:val="20"/>
          <w:u w:val="single"/>
        </w:rPr>
        <w:t>Adresser vos candidatures à :</w:t>
      </w:r>
    </w:p>
    <w:p w14:paraId="687DD528" w14:textId="792370C3" w:rsidR="00495D67" w:rsidRDefault="00495D67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Mme Sabine Benvenuto, Directrice du CCAS</w:t>
      </w:r>
    </w:p>
    <w:p w14:paraId="5FA9E6F1" w14:textId="7DC18ADB" w:rsidR="00495D67" w:rsidRDefault="00495D67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hyperlink r:id="rId6" w:history="1">
        <w:r w:rsidRPr="005830F4">
          <w:rPr>
            <w:rStyle w:val="Lienhypertexte"/>
            <w:rFonts w:ascii="Century Gothic" w:hAnsi="Century Gothic"/>
            <w:sz w:val="20"/>
            <w:szCs w:val="20"/>
          </w:rPr>
          <w:t>Sabine.benvenuto@mairieaunes.fr</w:t>
        </w:r>
      </w:hyperlink>
    </w:p>
    <w:p w14:paraId="0E517099" w14:textId="6C50FBF3" w:rsidR="00495D67" w:rsidRPr="00547653" w:rsidRDefault="00495D67" w:rsidP="00547653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05.62.23.23.33.</w:t>
      </w:r>
    </w:p>
    <w:sectPr w:rsidR="00495D67" w:rsidRPr="0054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31C"/>
    <w:multiLevelType w:val="hybridMultilevel"/>
    <w:tmpl w:val="A3DA92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372A"/>
    <w:multiLevelType w:val="hybridMultilevel"/>
    <w:tmpl w:val="2A64AA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59B"/>
    <w:multiLevelType w:val="hybridMultilevel"/>
    <w:tmpl w:val="6652B4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0596E"/>
    <w:multiLevelType w:val="hybridMultilevel"/>
    <w:tmpl w:val="D4264D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162D68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  <w:b w:val="0"/>
        <w:u w:val="no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94F1B"/>
    <w:multiLevelType w:val="hybridMultilevel"/>
    <w:tmpl w:val="E9EEF7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4C1"/>
    <w:multiLevelType w:val="hybridMultilevel"/>
    <w:tmpl w:val="A5A2A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550A"/>
    <w:multiLevelType w:val="hybridMultilevel"/>
    <w:tmpl w:val="E7B25E74"/>
    <w:lvl w:ilvl="0" w:tplc="05D8A6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37AB0"/>
    <w:multiLevelType w:val="hybridMultilevel"/>
    <w:tmpl w:val="EA88F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09"/>
    <w:rsid w:val="000A745A"/>
    <w:rsid w:val="00147CA6"/>
    <w:rsid w:val="00205170"/>
    <w:rsid w:val="002A0250"/>
    <w:rsid w:val="002C78DB"/>
    <w:rsid w:val="002F525D"/>
    <w:rsid w:val="003436F3"/>
    <w:rsid w:val="00395FD9"/>
    <w:rsid w:val="00495D67"/>
    <w:rsid w:val="004D29F7"/>
    <w:rsid w:val="0054358E"/>
    <w:rsid w:val="00547653"/>
    <w:rsid w:val="005E64A3"/>
    <w:rsid w:val="006B2501"/>
    <w:rsid w:val="00707EDD"/>
    <w:rsid w:val="00720A7D"/>
    <w:rsid w:val="008E5D09"/>
    <w:rsid w:val="00B372F3"/>
    <w:rsid w:val="00B7324C"/>
    <w:rsid w:val="00C80643"/>
    <w:rsid w:val="00CB5DD4"/>
    <w:rsid w:val="00D72654"/>
    <w:rsid w:val="00F81AE2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425D"/>
  <w15:chartTrackingRefBased/>
  <w15:docId w15:val="{150013AD-EBE4-4801-A9B7-C857A9A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4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5D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e.benvenuto@mairieaun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BENVENUTO</dc:creator>
  <cp:keywords/>
  <dc:description/>
  <cp:lastModifiedBy>Sabine BENVENUTO</cp:lastModifiedBy>
  <cp:revision>3</cp:revision>
  <dcterms:created xsi:type="dcterms:W3CDTF">2021-04-20T13:58:00Z</dcterms:created>
  <dcterms:modified xsi:type="dcterms:W3CDTF">2021-04-20T14:03:00Z</dcterms:modified>
</cp:coreProperties>
</file>