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AB7" w:rsidRPr="00786AF1" w:rsidRDefault="00786AF1" w:rsidP="00786AF1">
      <w:pPr>
        <w:jc w:val="center"/>
        <w:rPr>
          <w:rFonts w:ascii="Century Gothic" w:hAnsi="Century Gothic"/>
          <w:sz w:val="20"/>
          <w:szCs w:val="20"/>
        </w:rPr>
      </w:pPr>
      <w:r w:rsidRPr="00786AF1">
        <w:rPr>
          <w:rFonts w:ascii="Century Gothic" w:hAnsi="Century Gothic"/>
          <w:noProof/>
          <w:sz w:val="20"/>
          <w:szCs w:val="20"/>
          <w:lang w:eastAsia="fr-FR"/>
        </w:rPr>
        <w:drawing>
          <wp:inline distT="0" distB="0" distL="0" distR="0" wp14:anchorId="1E0385A2" wp14:editId="25C0DD2F">
            <wp:extent cx="2695575" cy="1047388"/>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19696" cy="1056760"/>
                    </a:xfrm>
                    <a:prstGeom prst="rect">
                      <a:avLst/>
                    </a:prstGeom>
                  </pic:spPr>
                </pic:pic>
              </a:graphicData>
            </a:graphic>
          </wp:inline>
        </w:drawing>
      </w:r>
    </w:p>
    <w:p w:rsidR="00786AF1" w:rsidRPr="00786AF1" w:rsidRDefault="00786AF1" w:rsidP="00786AF1">
      <w:pPr>
        <w:spacing w:before="100" w:beforeAutospacing="1" w:after="0" w:line="240" w:lineRule="auto"/>
        <w:jc w:val="center"/>
        <w:outlineLvl w:val="1"/>
        <w:rPr>
          <w:rFonts w:ascii="Century Gothic" w:eastAsia="Times New Roman" w:hAnsi="Century Gothic" w:cs="Calibri Light"/>
          <w:b/>
          <w:bCs/>
          <w:color w:val="5B9BD5"/>
          <w:sz w:val="24"/>
          <w:szCs w:val="24"/>
          <w:lang w:eastAsia="fr-FR"/>
        </w:rPr>
      </w:pPr>
      <w:r w:rsidRPr="00786AF1">
        <w:rPr>
          <w:rFonts w:ascii="Century Gothic" w:eastAsia="Times New Roman" w:hAnsi="Century Gothic" w:cs="Arial"/>
          <w:b/>
          <w:bCs/>
          <w:color w:val="00000A"/>
          <w:sz w:val="24"/>
          <w:szCs w:val="24"/>
          <w:lang w:eastAsia="fr-FR"/>
        </w:rPr>
        <w:t>LA COMMUNAUTÉ D’AGGLOMERATION GAILLAC-GRAULHET</w:t>
      </w:r>
    </w:p>
    <w:p w:rsidR="00786AF1" w:rsidRPr="00786AF1" w:rsidRDefault="00786AF1" w:rsidP="00786AF1">
      <w:pPr>
        <w:spacing w:before="100" w:beforeAutospacing="1" w:after="0" w:line="240" w:lineRule="auto"/>
        <w:jc w:val="center"/>
        <w:outlineLvl w:val="1"/>
        <w:rPr>
          <w:rFonts w:ascii="Century Gothic" w:eastAsia="Times New Roman" w:hAnsi="Century Gothic" w:cs="Calibri Light"/>
          <w:b/>
          <w:bCs/>
          <w:color w:val="5B9BD5"/>
          <w:sz w:val="24"/>
          <w:szCs w:val="24"/>
          <w:lang w:eastAsia="fr-FR"/>
        </w:rPr>
      </w:pPr>
      <w:r w:rsidRPr="00786AF1">
        <w:rPr>
          <w:rFonts w:ascii="Century Gothic" w:eastAsia="Times New Roman" w:hAnsi="Century Gothic" w:cs="Arial"/>
          <w:b/>
          <w:bCs/>
          <w:color w:val="00000A"/>
          <w:sz w:val="24"/>
          <w:szCs w:val="24"/>
          <w:lang w:eastAsia="fr-FR"/>
        </w:rPr>
        <w:t>Département du Tarn 81 – 73 000 habitants - 6</w:t>
      </w:r>
      <w:r w:rsidR="00C614E8">
        <w:rPr>
          <w:rFonts w:ascii="Century Gothic" w:eastAsia="Times New Roman" w:hAnsi="Century Gothic" w:cs="Arial"/>
          <w:b/>
          <w:bCs/>
          <w:color w:val="00000A"/>
          <w:sz w:val="24"/>
          <w:szCs w:val="24"/>
          <w:lang w:eastAsia="fr-FR"/>
        </w:rPr>
        <w:t>1</w:t>
      </w:r>
      <w:r w:rsidRPr="00786AF1">
        <w:rPr>
          <w:rFonts w:ascii="Century Gothic" w:eastAsia="Times New Roman" w:hAnsi="Century Gothic" w:cs="Arial"/>
          <w:b/>
          <w:bCs/>
          <w:color w:val="00000A"/>
          <w:sz w:val="24"/>
          <w:szCs w:val="24"/>
          <w:lang w:eastAsia="fr-FR"/>
        </w:rPr>
        <w:t xml:space="preserve"> Communes – 780 agents</w:t>
      </w:r>
    </w:p>
    <w:p w:rsidR="00786AF1" w:rsidRPr="00786AF1" w:rsidRDefault="00786AF1" w:rsidP="00786AF1">
      <w:pPr>
        <w:spacing w:before="100" w:beforeAutospacing="1" w:after="0" w:line="240" w:lineRule="auto"/>
        <w:jc w:val="center"/>
        <w:rPr>
          <w:rFonts w:ascii="Century Gothic" w:eastAsia="Times New Roman" w:hAnsi="Century Gothic" w:cs="Times New Roman"/>
          <w:sz w:val="24"/>
          <w:szCs w:val="24"/>
          <w:lang w:eastAsia="fr-FR"/>
        </w:rPr>
      </w:pPr>
      <w:r w:rsidRPr="00786AF1">
        <w:rPr>
          <w:rFonts w:ascii="Century Gothic" w:eastAsia="Times New Roman" w:hAnsi="Century Gothic" w:cs="Arial"/>
          <w:b/>
          <w:bCs/>
          <w:color w:val="00000A"/>
          <w:sz w:val="24"/>
          <w:szCs w:val="24"/>
          <w:lang w:eastAsia="fr-FR"/>
        </w:rPr>
        <w:t>Recrute</w:t>
      </w:r>
    </w:p>
    <w:p w:rsidR="00E30436" w:rsidRDefault="00E30436" w:rsidP="00E30436">
      <w:pPr>
        <w:jc w:val="center"/>
        <w:rPr>
          <w:rFonts w:ascii="Century Gothic" w:hAnsi="Century Gothic"/>
          <w:sz w:val="20"/>
          <w:szCs w:val="20"/>
        </w:rPr>
      </w:pPr>
    </w:p>
    <w:p w:rsidR="00F93729" w:rsidRPr="00F93729" w:rsidRDefault="00F93729" w:rsidP="00E30436">
      <w:pPr>
        <w:jc w:val="center"/>
        <w:rPr>
          <w:rFonts w:ascii="Century Gothic" w:hAnsi="Century Gothic"/>
          <w:b/>
          <w:sz w:val="24"/>
          <w:szCs w:val="24"/>
        </w:rPr>
      </w:pPr>
      <w:r w:rsidRPr="00F93729">
        <w:rPr>
          <w:rFonts w:ascii="Century Gothic" w:hAnsi="Century Gothic"/>
          <w:b/>
          <w:sz w:val="24"/>
          <w:szCs w:val="24"/>
        </w:rPr>
        <w:t>UN ANIMATEUR JEUNESSE (H/F)</w:t>
      </w:r>
    </w:p>
    <w:p w:rsidR="00F93729" w:rsidRPr="00F93729" w:rsidRDefault="00F93729" w:rsidP="00F93729">
      <w:pPr>
        <w:spacing w:after="0"/>
        <w:jc w:val="center"/>
        <w:rPr>
          <w:rFonts w:ascii="Century Gothic" w:hAnsi="Century Gothic"/>
          <w:b/>
        </w:rPr>
      </w:pPr>
      <w:r>
        <w:rPr>
          <w:rFonts w:ascii="Century Gothic" w:hAnsi="Century Gothic"/>
          <w:b/>
        </w:rPr>
        <w:t>Poste à temps complet</w:t>
      </w:r>
      <w:r w:rsidRPr="00F93729">
        <w:rPr>
          <w:rFonts w:ascii="Century Gothic" w:hAnsi="Century Gothic"/>
          <w:b/>
        </w:rPr>
        <w:t>, à pourvoir au 1er Janvier 2019.</w:t>
      </w:r>
    </w:p>
    <w:p w:rsidR="00F93729" w:rsidRPr="00F93729" w:rsidRDefault="009A7932" w:rsidP="00F93729">
      <w:pPr>
        <w:spacing w:after="0"/>
        <w:jc w:val="center"/>
        <w:rPr>
          <w:rFonts w:ascii="Century Gothic" w:hAnsi="Century Gothic"/>
          <w:b/>
        </w:rPr>
      </w:pPr>
      <w:r>
        <w:rPr>
          <w:rFonts w:ascii="Century Gothic" w:hAnsi="Century Gothic"/>
          <w:b/>
        </w:rPr>
        <w:t>CDD 1 an</w:t>
      </w:r>
    </w:p>
    <w:p w:rsidR="00F93729" w:rsidRDefault="00786AF1" w:rsidP="00F93729">
      <w:pPr>
        <w:spacing w:after="0"/>
        <w:jc w:val="center"/>
        <w:rPr>
          <w:rFonts w:ascii="Century Gothic" w:hAnsi="Century Gothic"/>
          <w:b/>
        </w:rPr>
      </w:pPr>
      <w:r w:rsidRPr="00F93729">
        <w:rPr>
          <w:rFonts w:ascii="Century Gothic" w:hAnsi="Century Gothic"/>
          <w:b/>
        </w:rPr>
        <w:t>Poste basé s</w:t>
      </w:r>
      <w:r w:rsidR="00F93729">
        <w:rPr>
          <w:rFonts w:ascii="Century Gothic" w:hAnsi="Century Gothic"/>
          <w:b/>
        </w:rPr>
        <w:t>ur le Multisites du Bassin EST</w:t>
      </w:r>
    </w:p>
    <w:p w:rsidR="0034475C" w:rsidRPr="00F93729" w:rsidRDefault="00F93729" w:rsidP="00F93729">
      <w:pPr>
        <w:spacing w:after="0"/>
        <w:jc w:val="center"/>
        <w:rPr>
          <w:rFonts w:ascii="Century Gothic" w:hAnsi="Century Gothic"/>
          <w:b/>
        </w:rPr>
      </w:pPr>
      <w:r>
        <w:rPr>
          <w:rFonts w:ascii="Century Gothic" w:hAnsi="Century Gothic"/>
          <w:b/>
        </w:rPr>
        <w:t>(</w:t>
      </w:r>
      <w:r w:rsidR="00786AF1" w:rsidRPr="00F93729">
        <w:rPr>
          <w:rFonts w:ascii="Century Gothic" w:hAnsi="Century Gothic"/>
          <w:b/>
        </w:rPr>
        <w:t xml:space="preserve">Rivières, </w:t>
      </w:r>
      <w:proofErr w:type="spellStart"/>
      <w:r w:rsidR="00786AF1" w:rsidRPr="00F93729">
        <w:rPr>
          <w:rFonts w:ascii="Century Gothic" w:hAnsi="Century Gothic"/>
          <w:b/>
        </w:rPr>
        <w:t>Labastide</w:t>
      </w:r>
      <w:proofErr w:type="spellEnd"/>
      <w:r w:rsidR="00786AF1" w:rsidRPr="00F93729">
        <w:rPr>
          <w:rFonts w:ascii="Century Gothic" w:hAnsi="Century Gothic"/>
          <w:b/>
        </w:rPr>
        <w:t xml:space="preserve"> de Lévis, </w:t>
      </w:r>
      <w:proofErr w:type="spellStart"/>
      <w:r w:rsidR="00786AF1" w:rsidRPr="00F93729">
        <w:rPr>
          <w:rFonts w:ascii="Century Gothic" w:hAnsi="Century Gothic"/>
          <w:b/>
        </w:rPr>
        <w:t>Sénouillac</w:t>
      </w:r>
      <w:proofErr w:type="spellEnd"/>
      <w:r w:rsidR="00786AF1" w:rsidRPr="00F93729">
        <w:rPr>
          <w:rFonts w:ascii="Century Gothic" w:hAnsi="Century Gothic"/>
          <w:b/>
        </w:rPr>
        <w:t xml:space="preserve">, </w:t>
      </w:r>
      <w:proofErr w:type="spellStart"/>
      <w:r w:rsidR="00786AF1" w:rsidRPr="00F93729">
        <w:rPr>
          <w:rFonts w:ascii="Century Gothic" w:hAnsi="Century Gothic"/>
          <w:b/>
        </w:rPr>
        <w:t>Fayssac</w:t>
      </w:r>
      <w:proofErr w:type="spellEnd"/>
      <w:r w:rsidR="00786AF1" w:rsidRPr="00F93729">
        <w:rPr>
          <w:rFonts w:ascii="Century Gothic" w:hAnsi="Century Gothic"/>
          <w:b/>
        </w:rPr>
        <w:t xml:space="preserve">, </w:t>
      </w:r>
      <w:proofErr w:type="spellStart"/>
      <w:r w:rsidR="00786AF1" w:rsidRPr="00F93729">
        <w:rPr>
          <w:rFonts w:ascii="Century Gothic" w:hAnsi="Century Gothic"/>
          <w:b/>
        </w:rPr>
        <w:t>Cestayrols</w:t>
      </w:r>
      <w:proofErr w:type="spellEnd"/>
      <w:r w:rsidR="00786AF1" w:rsidRPr="00F93729">
        <w:rPr>
          <w:rFonts w:ascii="Century Gothic" w:hAnsi="Century Gothic"/>
          <w:b/>
        </w:rPr>
        <w:t>)</w:t>
      </w:r>
    </w:p>
    <w:p w:rsidR="00F93729" w:rsidRDefault="00F93729" w:rsidP="000C21F4">
      <w:pPr>
        <w:jc w:val="both"/>
        <w:rPr>
          <w:rFonts w:ascii="Century Gothic" w:hAnsi="Century Gothic"/>
          <w:sz w:val="20"/>
          <w:szCs w:val="20"/>
        </w:rPr>
      </w:pPr>
    </w:p>
    <w:p w:rsidR="000C2C6A" w:rsidRDefault="00786AF1" w:rsidP="000C2C6A">
      <w:pPr>
        <w:spacing w:after="0"/>
        <w:jc w:val="both"/>
        <w:rPr>
          <w:rFonts w:ascii="Century Gothic" w:hAnsi="Century Gothic"/>
          <w:color w:val="000000"/>
          <w:sz w:val="20"/>
          <w:szCs w:val="20"/>
        </w:rPr>
      </w:pPr>
      <w:r w:rsidRPr="00786AF1">
        <w:rPr>
          <w:rFonts w:ascii="Century Gothic" w:hAnsi="Century Gothic"/>
          <w:color w:val="000000"/>
          <w:sz w:val="20"/>
          <w:szCs w:val="20"/>
        </w:rPr>
        <w:t xml:space="preserve">La Communauté d’Agglomération Gaillac-Graulhet (Rabastinois - Tarn et Dadou - </w:t>
      </w:r>
      <w:proofErr w:type="spellStart"/>
      <w:r w:rsidRPr="00786AF1">
        <w:rPr>
          <w:rFonts w:ascii="Century Gothic" w:hAnsi="Century Gothic"/>
          <w:color w:val="000000"/>
          <w:sz w:val="20"/>
          <w:szCs w:val="20"/>
        </w:rPr>
        <w:t>Vère</w:t>
      </w:r>
      <w:proofErr w:type="spellEnd"/>
      <w:r w:rsidRPr="00786AF1">
        <w:rPr>
          <w:rFonts w:ascii="Century Gothic" w:hAnsi="Century Gothic"/>
          <w:color w:val="000000"/>
          <w:sz w:val="20"/>
          <w:szCs w:val="20"/>
        </w:rPr>
        <w:t xml:space="preserve"> </w:t>
      </w:r>
      <w:proofErr w:type="spellStart"/>
      <w:r w:rsidRPr="00786AF1">
        <w:rPr>
          <w:rFonts w:ascii="Century Gothic" w:hAnsi="Century Gothic"/>
          <w:color w:val="000000"/>
          <w:sz w:val="20"/>
          <w:szCs w:val="20"/>
        </w:rPr>
        <w:t>Grésigne</w:t>
      </w:r>
      <w:proofErr w:type="spellEnd"/>
      <w:r w:rsidRPr="00786AF1">
        <w:rPr>
          <w:rFonts w:ascii="Century Gothic" w:hAnsi="Century Gothic"/>
          <w:color w:val="000000"/>
          <w:sz w:val="20"/>
          <w:szCs w:val="20"/>
        </w:rPr>
        <w:t xml:space="preserve"> - Pays </w:t>
      </w:r>
      <w:proofErr w:type="spellStart"/>
      <w:r w:rsidRPr="00786AF1">
        <w:rPr>
          <w:rFonts w:ascii="Century Gothic" w:hAnsi="Century Gothic"/>
          <w:color w:val="000000"/>
          <w:sz w:val="20"/>
          <w:szCs w:val="20"/>
        </w:rPr>
        <w:t>Salvagnacois</w:t>
      </w:r>
      <w:proofErr w:type="spellEnd"/>
      <w:r w:rsidRPr="00786AF1">
        <w:rPr>
          <w:rFonts w:ascii="Century Gothic" w:hAnsi="Century Gothic"/>
          <w:color w:val="000000"/>
          <w:sz w:val="20"/>
          <w:szCs w:val="20"/>
        </w:rPr>
        <w:t>), créée le 1 janvier 2017, est issue de la fusion de trois Communautés de Communes et d’un PETR.</w:t>
      </w:r>
    </w:p>
    <w:p w:rsidR="000C2C6A" w:rsidRDefault="00786AF1" w:rsidP="000C2C6A">
      <w:pPr>
        <w:spacing w:after="0"/>
        <w:jc w:val="both"/>
        <w:rPr>
          <w:rFonts w:ascii="Century Gothic" w:hAnsi="Century Gothic"/>
          <w:color w:val="000000"/>
          <w:sz w:val="20"/>
          <w:szCs w:val="20"/>
        </w:rPr>
      </w:pPr>
      <w:r w:rsidRPr="00786AF1">
        <w:rPr>
          <w:rFonts w:ascii="Century Gothic" w:hAnsi="Century Gothic"/>
          <w:color w:val="000000"/>
          <w:sz w:val="20"/>
          <w:szCs w:val="20"/>
        </w:rPr>
        <w:t xml:space="preserve">Au sein de la Direction Services à la Population </w:t>
      </w:r>
      <w:r w:rsidR="00594FB0" w:rsidRPr="00786AF1">
        <w:rPr>
          <w:rFonts w:ascii="Century Gothic" w:hAnsi="Century Gothic"/>
          <w:sz w:val="20"/>
          <w:szCs w:val="20"/>
        </w:rPr>
        <w:t>sous l’autorité du coordonnateur territoria</w:t>
      </w:r>
      <w:r w:rsidR="00594FB0">
        <w:rPr>
          <w:rFonts w:ascii="Century Gothic" w:hAnsi="Century Gothic"/>
          <w:sz w:val="20"/>
          <w:szCs w:val="20"/>
        </w:rPr>
        <w:t>l et du directeur multisites</w:t>
      </w:r>
      <w:r w:rsidRPr="00786AF1">
        <w:rPr>
          <w:rFonts w:ascii="Century Gothic" w:hAnsi="Century Gothic"/>
          <w:color w:val="000000"/>
          <w:sz w:val="20"/>
          <w:szCs w:val="20"/>
        </w:rPr>
        <w:t>.</w:t>
      </w:r>
    </w:p>
    <w:p w:rsidR="00786AF1" w:rsidRPr="00786AF1" w:rsidRDefault="00786AF1" w:rsidP="000C2C6A">
      <w:pPr>
        <w:spacing w:after="0"/>
        <w:jc w:val="both"/>
        <w:rPr>
          <w:rFonts w:ascii="Century Gothic" w:hAnsi="Century Gothic"/>
          <w:sz w:val="20"/>
          <w:szCs w:val="20"/>
        </w:rPr>
      </w:pPr>
      <w:r w:rsidRPr="00786AF1">
        <w:rPr>
          <w:rFonts w:ascii="Century Gothic" w:hAnsi="Century Gothic"/>
          <w:color w:val="000000"/>
          <w:sz w:val="20"/>
          <w:szCs w:val="20"/>
        </w:rPr>
        <w:t>En lien avec les élus communaux, il décline le projet pédagogique de la structure en actions d’animation et o</w:t>
      </w:r>
      <w:r w:rsidRPr="00786AF1">
        <w:rPr>
          <w:rFonts w:ascii="Century Gothic" w:hAnsi="Century Gothic"/>
          <w:color w:val="00000A"/>
          <w:sz w:val="20"/>
          <w:szCs w:val="20"/>
        </w:rPr>
        <w:t>rganise la mise en place qui en découle. Il est garant de l’application de la réglementation d’un accueil collectif de mineurs, et des règles de sécurité, physique, affective et morale du public.</w:t>
      </w:r>
    </w:p>
    <w:p w:rsidR="00786AF1" w:rsidRPr="00786AF1" w:rsidRDefault="00594FB0" w:rsidP="00786AF1">
      <w:pPr>
        <w:rPr>
          <w:rFonts w:ascii="Century Gothic" w:hAnsi="Century Gothic"/>
          <w:sz w:val="20"/>
          <w:szCs w:val="20"/>
        </w:rPr>
      </w:pPr>
      <w:r>
        <w:rPr>
          <w:rFonts w:ascii="Century Gothic" w:hAnsi="Century Gothic"/>
          <w:sz w:val="20"/>
          <w:szCs w:val="20"/>
        </w:rPr>
        <w:t>V</w:t>
      </w:r>
      <w:r w:rsidR="00786AF1" w:rsidRPr="00786AF1">
        <w:rPr>
          <w:rFonts w:ascii="Century Gothic" w:hAnsi="Century Gothic"/>
          <w:sz w:val="20"/>
          <w:szCs w:val="20"/>
        </w:rPr>
        <w:t>ous serez chargé :</w:t>
      </w:r>
      <w:r w:rsidR="0034475C">
        <w:rPr>
          <w:rFonts w:ascii="Century Gothic" w:hAnsi="Century Gothic"/>
          <w:sz w:val="20"/>
          <w:szCs w:val="20"/>
        </w:rPr>
        <w:t xml:space="preserve"> </w:t>
      </w:r>
    </w:p>
    <w:p w:rsidR="0034475C" w:rsidRDefault="00786AF1" w:rsidP="0034475C">
      <w:pPr>
        <w:spacing w:after="0" w:line="240" w:lineRule="auto"/>
        <w:jc w:val="both"/>
        <w:rPr>
          <w:rFonts w:ascii="Century Gothic" w:hAnsi="Century Gothic"/>
          <w:sz w:val="20"/>
          <w:szCs w:val="20"/>
        </w:rPr>
      </w:pPr>
      <w:r w:rsidRPr="00786AF1">
        <w:rPr>
          <w:rFonts w:ascii="Century Gothic" w:hAnsi="Century Gothic"/>
          <w:sz w:val="20"/>
          <w:szCs w:val="20"/>
        </w:rPr>
        <w:t xml:space="preserve">- De mettre en œuvre le projet pédagogique en concertation avec </w:t>
      </w:r>
      <w:r w:rsidR="00E30436">
        <w:rPr>
          <w:rFonts w:ascii="Century Gothic" w:hAnsi="Century Gothic"/>
          <w:sz w:val="20"/>
          <w:szCs w:val="20"/>
        </w:rPr>
        <w:t>le directeur multisites</w:t>
      </w:r>
      <w:r w:rsidRPr="00786AF1">
        <w:rPr>
          <w:rFonts w:ascii="Century Gothic" w:hAnsi="Century Gothic"/>
          <w:sz w:val="20"/>
          <w:szCs w:val="20"/>
        </w:rPr>
        <w:t xml:space="preserve"> </w:t>
      </w:r>
      <w:r w:rsidR="00E30436">
        <w:rPr>
          <w:rFonts w:ascii="Century Gothic" w:hAnsi="Century Gothic"/>
          <w:sz w:val="20"/>
          <w:szCs w:val="20"/>
        </w:rPr>
        <w:t>en lien avec les valeurs du Projet Educatif Communautaire.</w:t>
      </w:r>
    </w:p>
    <w:p w:rsidR="0034475C" w:rsidRDefault="00786AF1" w:rsidP="0034475C">
      <w:pPr>
        <w:spacing w:after="0" w:line="240" w:lineRule="auto"/>
        <w:jc w:val="both"/>
        <w:rPr>
          <w:rFonts w:ascii="Century Gothic" w:hAnsi="Century Gothic"/>
          <w:sz w:val="20"/>
          <w:szCs w:val="20"/>
        </w:rPr>
      </w:pPr>
      <w:r w:rsidRPr="00786AF1">
        <w:rPr>
          <w:rFonts w:ascii="Century Gothic" w:hAnsi="Century Gothic"/>
          <w:sz w:val="20"/>
          <w:szCs w:val="20"/>
        </w:rPr>
        <w:t>- D’impulser une dynamique autour des besoins et des attentes des jeunes (pratiques artistiques, soutien de projets, échanges européens éventuellement) en s’appuyant sur un recensemen</w:t>
      </w:r>
      <w:r w:rsidR="0034475C">
        <w:rPr>
          <w:rFonts w:ascii="Century Gothic" w:hAnsi="Century Gothic"/>
          <w:sz w:val="20"/>
          <w:szCs w:val="20"/>
        </w:rPr>
        <w:t>t des besoins des jeunes,</w:t>
      </w:r>
    </w:p>
    <w:p w:rsidR="0034475C" w:rsidRDefault="00786AF1" w:rsidP="0034475C">
      <w:pPr>
        <w:spacing w:after="0" w:line="240" w:lineRule="auto"/>
        <w:jc w:val="both"/>
        <w:rPr>
          <w:rFonts w:ascii="Century Gothic" w:hAnsi="Century Gothic"/>
          <w:sz w:val="20"/>
          <w:szCs w:val="20"/>
        </w:rPr>
      </w:pPr>
      <w:r w:rsidRPr="00786AF1">
        <w:rPr>
          <w:rFonts w:ascii="Century Gothic" w:hAnsi="Century Gothic"/>
          <w:sz w:val="20"/>
          <w:szCs w:val="20"/>
        </w:rPr>
        <w:t>- D’aménager, organiser et animer « l ’Espace jeunes</w:t>
      </w:r>
      <w:r w:rsidR="00624E01">
        <w:rPr>
          <w:rFonts w:ascii="Century Gothic" w:hAnsi="Century Gothic"/>
          <w:sz w:val="20"/>
          <w:szCs w:val="20"/>
        </w:rPr>
        <w:t>se</w:t>
      </w:r>
      <w:r w:rsidRPr="00786AF1">
        <w:rPr>
          <w:rFonts w:ascii="Century Gothic" w:hAnsi="Century Gothic"/>
          <w:sz w:val="20"/>
          <w:szCs w:val="20"/>
        </w:rPr>
        <w:t xml:space="preserve"> » </w:t>
      </w:r>
      <w:r w:rsidR="00624E01">
        <w:rPr>
          <w:rFonts w:ascii="Century Gothic" w:hAnsi="Century Gothic"/>
          <w:sz w:val="20"/>
          <w:szCs w:val="20"/>
        </w:rPr>
        <w:t>sur les différentes communes du Bassin</w:t>
      </w:r>
      <w:r w:rsidRPr="00786AF1">
        <w:rPr>
          <w:rFonts w:ascii="Century Gothic" w:hAnsi="Century Gothic"/>
          <w:sz w:val="20"/>
          <w:szCs w:val="20"/>
        </w:rPr>
        <w:t xml:space="preserve"> et de rencontre des jeunes selon un cale</w:t>
      </w:r>
      <w:r w:rsidR="0034475C">
        <w:rPr>
          <w:rFonts w:ascii="Century Gothic" w:hAnsi="Century Gothic"/>
          <w:sz w:val="20"/>
          <w:szCs w:val="20"/>
        </w:rPr>
        <w:t>ndrier et des horaires adaptés,</w:t>
      </w:r>
    </w:p>
    <w:p w:rsidR="0034475C" w:rsidRDefault="00786AF1" w:rsidP="0034475C">
      <w:pPr>
        <w:spacing w:after="0" w:line="240" w:lineRule="auto"/>
        <w:jc w:val="both"/>
        <w:rPr>
          <w:rFonts w:ascii="Century Gothic" w:hAnsi="Century Gothic"/>
          <w:sz w:val="20"/>
          <w:szCs w:val="20"/>
        </w:rPr>
      </w:pPr>
      <w:r w:rsidRPr="00786AF1">
        <w:rPr>
          <w:rFonts w:ascii="Century Gothic" w:hAnsi="Century Gothic"/>
          <w:sz w:val="20"/>
          <w:szCs w:val="20"/>
        </w:rPr>
        <w:t>- De mettre en place et d’animer une offre adaptée d’activités en direction des 11-17 ans en période périscolai</w:t>
      </w:r>
      <w:r w:rsidR="00624E01">
        <w:rPr>
          <w:rFonts w:ascii="Century Gothic" w:hAnsi="Century Gothic"/>
          <w:sz w:val="20"/>
          <w:szCs w:val="20"/>
        </w:rPr>
        <w:t>re et extrascolaire (Vendred</w:t>
      </w:r>
      <w:r w:rsidRPr="00786AF1">
        <w:rPr>
          <w:rFonts w:ascii="Century Gothic" w:hAnsi="Century Gothic"/>
          <w:sz w:val="20"/>
          <w:szCs w:val="20"/>
        </w:rPr>
        <w:t>i</w:t>
      </w:r>
      <w:r w:rsidR="00624E01">
        <w:rPr>
          <w:rFonts w:ascii="Century Gothic" w:hAnsi="Century Gothic"/>
          <w:sz w:val="20"/>
          <w:szCs w:val="20"/>
        </w:rPr>
        <w:t>s soir</w:t>
      </w:r>
      <w:r w:rsidRPr="00786AF1">
        <w:rPr>
          <w:rFonts w:ascii="Century Gothic" w:hAnsi="Century Gothic"/>
          <w:sz w:val="20"/>
          <w:szCs w:val="20"/>
        </w:rPr>
        <w:t xml:space="preserve">, vacances d’automne, d’hiver, de printemps, juillet et dernière semaine d’août). Sorties à la journée, stages, chantiers et séjours, </w:t>
      </w:r>
      <w:r w:rsidR="00624E01">
        <w:rPr>
          <w:rFonts w:ascii="Century Gothic" w:hAnsi="Century Gothic"/>
          <w:sz w:val="20"/>
          <w:szCs w:val="20"/>
        </w:rPr>
        <w:t>actions</w:t>
      </w:r>
      <w:r w:rsidRPr="00786AF1">
        <w:rPr>
          <w:rFonts w:ascii="Century Gothic" w:hAnsi="Century Gothic"/>
          <w:sz w:val="20"/>
          <w:szCs w:val="20"/>
        </w:rPr>
        <w:t xml:space="preserve"> </w:t>
      </w:r>
      <w:r w:rsidR="0034475C">
        <w:rPr>
          <w:rFonts w:ascii="Century Gothic" w:hAnsi="Century Gothic"/>
          <w:sz w:val="20"/>
          <w:szCs w:val="20"/>
        </w:rPr>
        <w:t>citoyenne, programmation etc.),</w:t>
      </w:r>
    </w:p>
    <w:p w:rsidR="0034475C" w:rsidRDefault="00786AF1" w:rsidP="0034475C">
      <w:pPr>
        <w:spacing w:after="0" w:line="240" w:lineRule="auto"/>
        <w:jc w:val="both"/>
        <w:rPr>
          <w:rFonts w:ascii="Century Gothic" w:hAnsi="Century Gothic"/>
          <w:sz w:val="20"/>
          <w:szCs w:val="20"/>
        </w:rPr>
      </w:pPr>
      <w:r w:rsidRPr="00786AF1">
        <w:rPr>
          <w:rFonts w:ascii="Century Gothic" w:hAnsi="Century Gothic"/>
          <w:sz w:val="20"/>
          <w:szCs w:val="20"/>
        </w:rPr>
        <w:t>- De faire émerger les projets individuels et co</w:t>
      </w:r>
      <w:r w:rsidR="0034475C">
        <w:rPr>
          <w:rFonts w:ascii="Century Gothic" w:hAnsi="Century Gothic"/>
          <w:sz w:val="20"/>
          <w:szCs w:val="20"/>
        </w:rPr>
        <w:t>llectifs des jeunes accueillis,</w:t>
      </w:r>
    </w:p>
    <w:p w:rsidR="0034475C" w:rsidRDefault="00786AF1" w:rsidP="0034475C">
      <w:pPr>
        <w:spacing w:after="0" w:line="240" w:lineRule="auto"/>
        <w:jc w:val="both"/>
        <w:rPr>
          <w:rFonts w:ascii="Century Gothic" w:hAnsi="Century Gothic"/>
          <w:sz w:val="20"/>
          <w:szCs w:val="20"/>
        </w:rPr>
      </w:pPr>
      <w:r w:rsidRPr="00786AF1">
        <w:rPr>
          <w:rFonts w:ascii="Century Gothic" w:hAnsi="Century Gothic"/>
          <w:sz w:val="20"/>
          <w:szCs w:val="20"/>
        </w:rPr>
        <w:t>- De travailler régulièrement en concertati</w:t>
      </w:r>
      <w:r w:rsidR="0034475C">
        <w:rPr>
          <w:rFonts w:ascii="Century Gothic" w:hAnsi="Century Gothic"/>
          <w:sz w:val="20"/>
          <w:szCs w:val="20"/>
        </w:rPr>
        <w:t>on avec les partenaires locaux,</w:t>
      </w:r>
    </w:p>
    <w:p w:rsidR="0034475C" w:rsidRDefault="00786AF1" w:rsidP="0034475C">
      <w:pPr>
        <w:spacing w:after="0" w:line="240" w:lineRule="auto"/>
        <w:jc w:val="both"/>
        <w:rPr>
          <w:rFonts w:ascii="Century Gothic" w:hAnsi="Century Gothic"/>
          <w:sz w:val="20"/>
          <w:szCs w:val="20"/>
        </w:rPr>
      </w:pPr>
      <w:r w:rsidRPr="00786AF1">
        <w:rPr>
          <w:rFonts w:ascii="Century Gothic" w:hAnsi="Century Gothic"/>
          <w:sz w:val="20"/>
          <w:szCs w:val="20"/>
        </w:rPr>
        <w:t>- D’initier et développer de nouvelles actions avec le collège sur le temps méridien par des ateliers,</w:t>
      </w:r>
    </w:p>
    <w:p w:rsidR="0034475C" w:rsidRDefault="00786AF1" w:rsidP="0034475C">
      <w:pPr>
        <w:spacing w:after="0" w:line="240" w:lineRule="auto"/>
        <w:jc w:val="both"/>
        <w:rPr>
          <w:rFonts w:ascii="Century Gothic" w:hAnsi="Century Gothic"/>
          <w:sz w:val="20"/>
          <w:szCs w:val="20"/>
        </w:rPr>
      </w:pPr>
      <w:r w:rsidRPr="00786AF1">
        <w:rPr>
          <w:rFonts w:ascii="Century Gothic" w:hAnsi="Century Gothic"/>
          <w:sz w:val="20"/>
          <w:szCs w:val="20"/>
        </w:rPr>
        <w:t>- D’encourager et de veiller à valoriser les expressions artisti</w:t>
      </w:r>
      <w:r w:rsidR="0034475C">
        <w:rPr>
          <w:rFonts w:ascii="Century Gothic" w:hAnsi="Century Gothic"/>
          <w:sz w:val="20"/>
          <w:szCs w:val="20"/>
        </w:rPr>
        <w:t>ques et culturelles des jeunes,</w:t>
      </w:r>
    </w:p>
    <w:p w:rsidR="0034475C" w:rsidRDefault="00786AF1" w:rsidP="0034475C">
      <w:pPr>
        <w:spacing w:after="0" w:line="240" w:lineRule="auto"/>
        <w:jc w:val="both"/>
        <w:rPr>
          <w:rFonts w:ascii="Century Gothic" w:hAnsi="Century Gothic"/>
          <w:sz w:val="20"/>
          <w:szCs w:val="20"/>
        </w:rPr>
      </w:pPr>
      <w:r w:rsidRPr="00786AF1">
        <w:rPr>
          <w:rFonts w:ascii="Century Gothic" w:hAnsi="Century Gothic"/>
          <w:sz w:val="20"/>
          <w:szCs w:val="20"/>
        </w:rPr>
        <w:t>- De veiller à la cohérence des actions jeunesse (accueil, proj</w:t>
      </w:r>
      <w:r w:rsidR="0034475C">
        <w:rPr>
          <w:rFonts w:ascii="Century Gothic" w:hAnsi="Century Gothic"/>
          <w:sz w:val="20"/>
          <w:szCs w:val="20"/>
        </w:rPr>
        <w:t>ets, clubs d’activités jeunes),</w:t>
      </w:r>
    </w:p>
    <w:p w:rsidR="0034475C" w:rsidRDefault="00786AF1" w:rsidP="0034475C">
      <w:pPr>
        <w:spacing w:after="0" w:line="240" w:lineRule="auto"/>
        <w:jc w:val="both"/>
        <w:rPr>
          <w:rFonts w:ascii="Century Gothic" w:hAnsi="Century Gothic"/>
          <w:sz w:val="20"/>
          <w:szCs w:val="20"/>
        </w:rPr>
      </w:pPr>
      <w:r w:rsidRPr="00786AF1">
        <w:rPr>
          <w:rFonts w:ascii="Century Gothic" w:hAnsi="Century Gothic"/>
          <w:sz w:val="20"/>
          <w:szCs w:val="20"/>
        </w:rPr>
        <w:t>- D’aller à la rencontre des jeunes dans les espaces publics, cr</w:t>
      </w:r>
      <w:r w:rsidR="0034475C">
        <w:rPr>
          <w:rFonts w:ascii="Century Gothic" w:hAnsi="Century Gothic"/>
          <w:sz w:val="20"/>
          <w:szCs w:val="20"/>
        </w:rPr>
        <w:t>éer un primo-contact,</w:t>
      </w:r>
    </w:p>
    <w:p w:rsidR="0034475C" w:rsidRDefault="00786AF1" w:rsidP="0034475C">
      <w:pPr>
        <w:spacing w:after="0" w:line="240" w:lineRule="auto"/>
        <w:jc w:val="both"/>
        <w:rPr>
          <w:rFonts w:ascii="Century Gothic" w:hAnsi="Century Gothic"/>
          <w:sz w:val="20"/>
          <w:szCs w:val="20"/>
        </w:rPr>
      </w:pPr>
      <w:r w:rsidRPr="00786AF1">
        <w:rPr>
          <w:rFonts w:ascii="Century Gothic" w:hAnsi="Century Gothic"/>
          <w:sz w:val="20"/>
          <w:szCs w:val="20"/>
        </w:rPr>
        <w:t>- De réfléchir à des actions spécifiques en lien avec un public sen</w:t>
      </w:r>
      <w:r w:rsidR="0034475C">
        <w:rPr>
          <w:rFonts w:ascii="Century Gothic" w:hAnsi="Century Gothic"/>
          <w:sz w:val="20"/>
          <w:szCs w:val="20"/>
        </w:rPr>
        <w:t>sible identifié sur l</w:t>
      </w:r>
      <w:r w:rsidR="00624E01">
        <w:rPr>
          <w:rFonts w:ascii="Century Gothic" w:hAnsi="Century Gothic"/>
          <w:sz w:val="20"/>
          <w:szCs w:val="20"/>
        </w:rPr>
        <w:t>es</w:t>
      </w:r>
      <w:r w:rsidR="0034475C">
        <w:rPr>
          <w:rFonts w:ascii="Century Gothic" w:hAnsi="Century Gothic"/>
          <w:sz w:val="20"/>
          <w:szCs w:val="20"/>
        </w:rPr>
        <w:t xml:space="preserve"> commune</w:t>
      </w:r>
      <w:r w:rsidR="00624E01">
        <w:rPr>
          <w:rFonts w:ascii="Century Gothic" w:hAnsi="Century Gothic"/>
          <w:sz w:val="20"/>
          <w:szCs w:val="20"/>
        </w:rPr>
        <w:t>s</w:t>
      </w:r>
      <w:r w:rsidR="0034475C">
        <w:rPr>
          <w:rFonts w:ascii="Century Gothic" w:hAnsi="Century Gothic"/>
          <w:sz w:val="20"/>
          <w:szCs w:val="20"/>
        </w:rPr>
        <w:t>,</w:t>
      </w:r>
    </w:p>
    <w:p w:rsidR="004B6AB8" w:rsidRDefault="00786AF1" w:rsidP="0034475C">
      <w:pPr>
        <w:spacing w:after="0" w:line="240" w:lineRule="auto"/>
        <w:jc w:val="both"/>
        <w:rPr>
          <w:rFonts w:ascii="Century Gothic" w:hAnsi="Century Gothic"/>
          <w:sz w:val="20"/>
          <w:szCs w:val="20"/>
        </w:rPr>
      </w:pPr>
      <w:r w:rsidRPr="00786AF1">
        <w:rPr>
          <w:rFonts w:ascii="Century Gothic" w:hAnsi="Century Gothic"/>
          <w:sz w:val="20"/>
          <w:szCs w:val="20"/>
        </w:rPr>
        <w:lastRenderedPageBreak/>
        <w:t xml:space="preserve">- De participer au suivi administratif et financier </w:t>
      </w:r>
      <w:r w:rsidR="004B6AB8">
        <w:rPr>
          <w:rFonts w:ascii="Century Gothic" w:hAnsi="Century Gothic"/>
          <w:sz w:val="20"/>
          <w:szCs w:val="20"/>
        </w:rPr>
        <w:t xml:space="preserve">sous l’autorité du directeur Multisites </w:t>
      </w:r>
      <w:r w:rsidRPr="00786AF1">
        <w:rPr>
          <w:rFonts w:ascii="Century Gothic" w:hAnsi="Century Gothic"/>
          <w:sz w:val="20"/>
          <w:szCs w:val="20"/>
        </w:rPr>
        <w:t>(rédaction de projets, demande de subventions, élaboratio</w:t>
      </w:r>
      <w:r w:rsidR="004B6AB8">
        <w:rPr>
          <w:rFonts w:ascii="Century Gothic" w:hAnsi="Century Gothic"/>
          <w:sz w:val="20"/>
          <w:szCs w:val="20"/>
        </w:rPr>
        <w:t>n de budgets, bilans financiers)</w:t>
      </w:r>
      <w:r w:rsidR="00AA713C">
        <w:rPr>
          <w:rFonts w:ascii="Century Gothic" w:hAnsi="Century Gothic"/>
          <w:sz w:val="20"/>
          <w:szCs w:val="20"/>
        </w:rPr>
        <w:t>.</w:t>
      </w:r>
    </w:p>
    <w:p w:rsidR="00AA713C" w:rsidRDefault="00AA713C" w:rsidP="0034475C">
      <w:pPr>
        <w:spacing w:after="0" w:line="240" w:lineRule="auto"/>
        <w:jc w:val="both"/>
        <w:rPr>
          <w:rFonts w:ascii="Century Gothic" w:hAnsi="Century Gothic"/>
          <w:sz w:val="20"/>
          <w:szCs w:val="20"/>
        </w:rPr>
      </w:pPr>
      <w:r>
        <w:rPr>
          <w:rFonts w:ascii="Century Gothic" w:hAnsi="Century Gothic"/>
          <w:sz w:val="20"/>
          <w:szCs w:val="20"/>
        </w:rPr>
        <w:t>- Organiser et animer l’aide aux devoirs.</w:t>
      </w:r>
    </w:p>
    <w:p w:rsidR="00AA713C" w:rsidRDefault="00AA713C" w:rsidP="0034475C">
      <w:pPr>
        <w:spacing w:after="0" w:line="240" w:lineRule="auto"/>
        <w:jc w:val="both"/>
        <w:rPr>
          <w:rFonts w:ascii="Century Gothic" w:hAnsi="Century Gothic"/>
          <w:sz w:val="20"/>
          <w:szCs w:val="20"/>
        </w:rPr>
      </w:pPr>
      <w:r>
        <w:rPr>
          <w:rFonts w:ascii="Century Gothic" w:hAnsi="Century Gothic"/>
          <w:sz w:val="20"/>
          <w:szCs w:val="20"/>
        </w:rPr>
        <w:t>- Participer à l’accueil AL</w:t>
      </w:r>
      <w:r w:rsidR="00E62CF7">
        <w:rPr>
          <w:rFonts w:ascii="Century Gothic" w:hAnsi="Century Gothic"/>
          <w:sz w:val="20"/>
          <w:szCs w:val="20"/>
        </w:rPr>
        <w:t>AE</w:t>
      </w:r>
      <w:r>
        <w:rPr>
          <w:rFonts w:ascii="Century Gothic" w:hAnsi="Century Gothic"/>
          <w:sz w:val="20"/>
          <w:szCs w:val="20"/>
        </w:rPr>
        <w:t xml:space="preserve"> du mercredi après-midi.</w:t>
      </w:r>
    </w:p>
    <w:p w:rsidR="00786AF1" w:rsidRDefault="004B6AB8" w:rsidP="0034475C">
      <w:pPr>
        <w:spacing w:after="0" w:line="240" w:lineRule="auto"/>
        <w:jc w:val="both"/>
        <w:rPr>
          <w:rFonts w:ascii="Century Gothic" w:hAnsi="Century Gothic"/>
          <w:sz w:val="20"/>
          <w:szCs w:val="20"/>
        </w:rPr>
      </w:pPr>
      <w:r>
        <w:rPr>
          <w:rFonts w:ascii="Century Gothic" w:hAnsi="Century Gothic"/>
          <w:sz w:val="20"/>
          <w:szCs w:val="20"/>
        </w:rPr>
        <w:t>- D</w:t>
      </w:r>
      <w:r w:rsidR="00786AF1" w:rsidRPr="00786AF1">
        <w:rPr>
          <w:rFonts w:ascii="Century Gothic" w:hAnsi="Century Gothic"/>
          <w:sz w:val="20"/>
          <w:szCs w:val="20"/>
        </w:rPr>
        <w:t xml:space="preserve">e rendre compte </w:t>
      </w:r>
      <w:r>
        <w:rPr>
          <w:rFonts w:ascii="Century Gothic" w:hAnsi="Century Gothic"/>
          <w:sz w:val="20"/>
          <w:szCs w:val="20"/>
        </w:rPr>
        <w:t>au directeur Multisites</w:t>
      </w:r>
      <w:r w:rsidR="00786AF1" w:rsidRPr="00786AF1">
        <w:rPr>
          <w:rFonts w:ascii="Century Gothic" w:hAnsi="Century Gothic"/>
          <w:sz w:val="20"/>
          <w:szCs w:val="20"/>
        </w:rPr>
        <w:t>.</w:t>
      </w:r>
    </w:p>
    <w:p w:rsidR="003C4BE3" w:rsidRDefault="003C4BE3" w:rsidP="00786AF1">
      <w:pPr>
        <w:rPr>
          <w:rFonts w:ascii="Century Gothic" w:hAnsi="Century Gothic"/>
          <w:sz w:val="20"/>
          <w:szCs w:val="20"/>
        </w:rPr>
      </w:pPr>
    </w:p>
    <w:p w:rsidR="00664760" w:rsidRPr="00664760" w:rsidRDefault="00664760" w:rsidP="00786AF1">
      <w:pPr>
        <w:rPr>
          <w:rFonts w:ascii="Century Gothic" w:hAnsi="Century Gothic"/>
          <w:b/>
          <w:sz w:val="20"/>
          <w:szCs w:val="20"/>
          <w:u w:val="single"/>
        </w:rPr>
      </w:pPr>
      <w:r w:rsidRPr="00664760">
        <w:rPr>
          <w:rFonts w:ascii="Century Gothic" w:hAnsi="Century Gothic"/>
          <w:b/>
          <w:sz w:val="20"/>
          <w:szCs w:val="20"/>
          <w:u w:val="single"/>
        </w:rPr>
        <w:t>Missions principales :</w:t>
      </w:r>
    </w:p>
    <w:tbl>
      <w:tblPr>
        <w:tblStyle w:val="Grilledutableau"/>
        <w:tblW w:w="10060" w:type="dxa"/>
        <w:jc w:val="center"/>
        <w:tblLook w:val="04A0" w:firstRow="1" w:lastRow="0" w:firstColumn="1" w:lastColumn="0" w:noHBand="0" w:noVBand="1"/>
      </w:tblPr>
      <w:tblGrid>
        <w:gridCol w:w="2830"/>
        <w:gridCol w:w="7230"/>
      </w:tblGrid>
      <w:tr w:rsidR="00664760" w:rsidRPr="00664760" w:rsidTr="00D83297">
        <w:trPr>
          <w:jc w:val="center"/>
        </w:trPr>
        <w:tc>
          <w:tcPr>
            <w:tcW w:w="2830" w:type="dxa"/>
          </w:tcPr>
          <w:p w:rsidR="00664760" w:rsidRPr="00664760" w:rsidRDefault="00664760" w:rsidP="00664760">
            <w:pPr>
              <w:jc w:val="center"/>
              <w:rPr>
                <w:rFonts w:ascii="Century Gothic" w:hAnsi="Century Gothic"/>
                <w:b/>
                <w:sz w:val="20"/>
                <w:szCs w:val="20"/>
              </w:rPr>
            </w:pPr>
            <w:r w:rsidRPr="00664760">
              <w:rPr>
                <w:rFonts w:ascii="Century Gothic" w:hAnsi="Century Gothic"/>
                <w:b/>
                <w:sz w:val="20"/>
                <w:szCs w:val="20"/>
              </w:rPr>
              <w:t>FONCTION</w:t>
            </w:r>
          </w:p>
        </w:tc>
        <w:tc>
          <w:tcPr>
            <w:tcW w:w="7230" w:type="dxa"/>
          </w:tcPr>
          <w:p w:rsidR="00664760" w:rsidRPr="00664760" w:rsidRDefault="00664760" w:rsidP="00664760">
            <w:pPr>
              <w:jc w:val="center"/>
              <w:rPr>
                <w:rFonts w:ascii="Century Gothic" w:hAnsi="Century Gothic"/>
                <w:b/>
                <w:sz w:val="20"/>
                <w:szCs w:val="20"/>
              </w:rPr>
            </w:pPr>
            <w:r w:rsidRPr="00664760">
              <w:rPr>
                <w:rFonts w:ascii="Century Gothic" w:hAnsi="Century Gothic"/>
                <w:b/>
                <w:sz w:val="20"/>
                <w:szCs w:val="20"/>
              </w:rPr>
              <w:t>ACTIVITES</w:t>
            </w:r>
          </w:p>
        </w:tc>
      </w:tr>
      <w:tr w:rsidR="00664760" w:rsidTr="00D83297">
        <w:trPr>
          <w:jc w:val="center"/>
        </w:trPr>
        <w:tc>
          <w:tcPr>
            <w:tcW w:w="2830" w:type="dxa"/>
            <w:vAlign w:val="center"/>
          </w:tcPr>
          <w:p w:rsidR="00664760" w:rsidRDefault="00664760" w:rsidP="00786AF1">
            <w:pPr>
              <w:rPr>
                <w:rFonts w:ascii="Century Gothic" w:hAnsi="Century Gothic"/>
                <w:sz w:val="20"/>
                <w:szCs w:val="20"/>
              </w:rPr>
            </w:pPr>
            <w:r w:rsidRPr="00664760">
              <w:rPr>
                <w:rFonts w:ascii="Century Gothic" w:hAnsi="Century Gothic"/>
                <w:sz w:val="20"/>
                <w:szCs w:val="20"/>
              </w:rPr>
              <w:t>Accueil public « jeunes »</w:t>
            </w:r>
          </w:p>
        </w:tc>
        <w:tc>
          <w:tcPr>
            <w:tcW w:w="7230" w:type="dxa"/>
          </w:tcPr>
          <w:p w:rsidR="00D83297" w:rsidRDefault="00D83297" w:rsidP="00D83297">
            <w:pPr>
              <w:pStyle w:val="Paragraphedeliste"/>
              <w:numPr>
                <w:ilvl w:val="0"/>
                <w:numId w:val="1"/>
              </w:numPr>
              <w:rPr>
                <w:rFonts w:ascii="Century Gothic" w:hAnsi="Century Gothic"/>
                <w:sz w:val="20"/>
                <w:szCs w:val="20"/>
              </w:rPr>
            </w:pPr>
            <w:r w:rsidRPr="00D83297">
              <w:rPr>
                <w:rFonts w:ascii="Century Gothic" w:hAnsi="Century Gothic"/>
                <w:sz w:val="20"/>
                <w:szCs w:val="20"/>
              </w:rPr>
              <w:t>Recueillir les besoins et préoccupations des je</w:t>
            </w:r>
            <w:r>
              <w:rPr>
                <w:rFonts w:ascii="Century Gothic" w:hAnsi="Century Gothic"/>
                <w:sz w:val="20"/>
                <w:szCs w:val="20"/>
              </w:rPr>
              <w:t>unes et susciter leur intérêt,</w:t>
            </w:r>
          </w:p>
          <w:p w:rsidR="00D83297" w:rsidRDefault="00D83297" w:rsidP="00D83297">
            <w:pPr>
              <w:pStyle w:val="Paragraphedeliste"/>
              <w:numPr>
                <w:ilvl w:val="0"/>
                <w:numId w:val="1"/>
              </w:numPr>
              <w:rPr>
                <w:rFonts w:ascii="Century Gothic" w:hAnsi="Century Gothic"/>
                <w:sz w:val="20"/>
                <w:szCs w:val="20"/>
              </w:rPr>
            </w:pPr>
            <w:r w:rsidRPr="00D83297">
              <w:rPr>
                <w:rFonts w:ascii="Century Gothic" w:hAnsi="Century Gothic"/>
                <w:sz w:val="20"/>
                <w:szCs w:val="20"/>
              </w:rPr>
              <w:t>Rechercher l’adéquation entre le besoin des jeu</w:t>
            </w:r>
            <w:r>
              <w:rPr>
                <w:rFonts w:ascii="Century Gothic" w:hAnsi="Century Gothic"/>
                <w:sz w:val="20"/>
                <w:szCs w:val="20"/>
              </w:rPr>
              <w:t>nes et le projet communautaire</w:t>
            </w:r>
          </w:p>
          <w:p w:rsidR="00D83297" w:rsidRDefault="00D83297" w:rsidP="00D83297">
            <w:pPr>
              <w:pStyle w:val="Paragraphedeliste"/>
              <w:numPr>
                <w:ilvl w:val="0"/>
                <w:numId w:val="1"/>
              </w:numPr>
              <w:rPr>
                <w:rFonts w:ascii="Century Gothic" w:hAnsi="Century Gothic"/>
                <w:sz w:val="20"/>
                <w:szCs w:val="20"/>
              </w:rPr>
            </w:pPr>
            <w:r w:rsidRPr="00D83297">
              <w:rPr>
                <w:rFonts w:ascii="Century Gothic" w:hAnsi="Century Gothic"/>
                <w:sz w:val="20"/>
                <w:szCs w:val="20"/>
              </w:rPr>
              <w:t>Veiller à impliquer les jeunes et à les responsabiliser dans des p</w:t>
            </w:r>
            <w:r>
              <w:rPr>
                <w:rFonts w:ascii="Century Gothic" w:hAnsi="Century Gothic"/>
                <w:sz w:val="20"/>
                <w:szCs w:val="20"/>
              </w:rPr>
              <w:t>rojets à moyen et long terme,</w:t>
            </w:r>
          </w:p>
          <w:p w:rsidR="00664760" w:rsidRPr="00D83297" w:rsidRDefault="00D83297" w:rsidP="00D83297">
            <w:pPr>
              <w:pStyle w:val="Paragraphedeliste"/>
              <w:numPr>
                <w:ilvl w:val="0"/>
                <w:numId w:val="1"/>
              </w:numPr>
              <w:rPr>
                <w:rFonts w:ascii="Century Gothic" w:hAnsi="Century Gothic"/>
                <w:sz w:val="20"/>
                <w:szCs w:val="20"/>
              </w:rPr>
            </w:pPr>
            <w:r w:rsidRPr="00D83297">
              <w:rPr>
                <w:rFonts w:ascii="Century Gothic" w:hAnsi="Century Gothic"/>
                <w:sz w:val="20"/>
                <w:szCs w:val="20"/>
              </w:rPr>
              <w:t>Assurer une présence régulière et continue.</w:t>
            </w:r>
          </w:p>
        </w:tc>
      </w:tr>
      <w:tr w:rsidR="00664760" w:rsidTr="00D83297">
        <w:trPr>
          <w:jc w:val="center"/>
        </w:trPr>
        <w:tc>
          <w:tcPr>
            <w:tcW w:w="2830" w:type="dxa"/>
            <w:vAlign w:val="center"/>
          </w:tcPr>
          <w:p w:rsidR="00664760" w:rsidRDefault="00664760" w:rsidP="00786AF1">
            <w:pPr>
              <w:rPr>
                <w:rFonts w:ascii="Century Gothic" w:hAnsi="Century Gothic"/>
                <w:sz w:val="20"/>
                <w:szCs w:val="20"/>
              </w:rPr>
            </w:pPr>
            <w:r w:rsidRPr="00664760">
              <w:rPr>
                <w:rFonts w:ascii="Century Gothic" w:hAnsi="Century Gothic"/>
                <w:sz w:val="20"/>
                <w:szCs w:val="20"/>
              </w:rPr>
              <w:t>Aller à la rencontre public « jeunes »</w:t>
            </w:r>
          </w:p>
        </w:tc>
        <w:tc>
          <w:tcPr>
            <w:tcW w:w="7230" w:type="dxa"/>
          </w:tcPr>
          <w:p w:rsidR="00D83297" w:rsidRDefault="00D83297" w:rsidP="00D83297">
            <w:pPr>
              <w:pStyle w:val="Paragraphedeliste"/>
              <w:numPr>
                <w:ilvl w:val="0"/>
                <w:numId w:val="2"/>
              </w:numPr>
              <w:rPr>
                <w:rFonts w:ascii="Century Gothic" w:hAnsi="Century Gothic"/>
                <w:sz w:val="20"/>
                <w:szCs w:val="20"/>
              </w:rPr>
            </w:pPr>
            <w:r w:rsidRPr="00D83297">
              <w:rPr>
                <w:rFonts w:ascii="Century Gothic" w:hAnsi="Century Gothic"/>
                <w:sz w:val="20"/>
                <w:szCs w:val="20"/>
              </w:rPr>
              <w:t>Aller à la rencontre des jeu</w:t>
            </w:r>
            <w:r>
              <w:rPr>
                <w:rFonts w:ascii="Century Gothic" w:hAnsi="Century Gothic"/>
                <w:sz w:val="20"/>
                <w:szCs w:val="20"/>
              </w:rPr>
              <w:t>nes dans les espaces publics,</w:t>
            </w:r>
          </w:p>
          <w:p w:rsidR="00D83297" w:rsidRDefault="00D83297" w:rsidP="00D83297">
            <w:pPr>
              <w:pStyle w:val="Paragraphedeliste"/>
              <w:numPr>
                <w:ilvl w:val="0"/>
                <w:numId w:val="2"/>
              </w:numPr>
              <w:rPr>
                <w:rFonts w:ascii="Century Gothic" w:hAnsi="Century Gothic"/>
                <w:sz w:val="20"/>
                <w:szCs w:val="20"/>
              </w:rPr>
            </w:pPr>
            <w:r w:rsidRPr="00D83297">
              <w:rPr>
                <w:rFonts w:ascii="Century Gothic" w:hAnsi="Century Gothic"/>
                <w:sz w:val="20"/>
                <w:szCs w:val="20"/>
              </w:rPr>
              <w:t>Proposer, planifier et encadr</w:t>
            </w:r>
            <w:r>
              <w:rPr>
                <w:rFonts w:ascii="Century Gothic" w:hAnsi="Century Gothic"/>
                <w:sz w:val="20"/>
                <w:szCs w:val="20"/>
              </w:rPr>
              <w:t>er des activités spécifiques,</w:t>
            </w:r>
          </w:p>
          <w:p w:rsidR="00664760" w:rsidRPr="00D83297" w:rsidRDefault="00D83297" w:rsidP="00B003FE">
            <w:pPr>
              <w:pStyle w:val="Paragraphedeliste"/>
              <w:numPr>
                <w:ilvl w:val="0"/>
                <w:numId w:val="2"/>
              </w:numPr>
              <w:rPr>
                <w:rFonts w:ascii="Century Gothic" w:hAnsi="Century Gothic"/>
                <w:sz w:val="20"/>
                <w:szCs w:val="20"/>
              </w:rPr>
            </w:pPr>
            <w:r w:rsidRPr="00D83297">
              <w:rPr>
                <w:rFonts w:ascii="Century Gothic" w:hAnsi="Century Gothic"/>
                <w:sz w:val="20"/>
                <w:szCs w:val="20"/>
              </w:rPr>
              <w:t xml:space="preserve">Participer à la mise en œuvre de projets participatifs </w:t>
            </w:r>
            <w:r w:rsidR="00B003FE">
              <w:rPr>
                <w:rFonts w:ascii="Century Gothic" w:hAnsi="Century Gothic"/>
                <w:sz w:val="20"/>
                <w:szCs w:val="20"/>
              </w:rPr>
              <w:t>(citoyenneté….)</w:t>
            </w:r>
          </w:p>
        </w:tc>
      </w:tr>
      <w:tr w:rsidR="00664760" w:rsidTr="00D83297">
        <w:trPr>
          <w:jc w:val="center"/>
        </w:trPr>
        <w:tc>
          <w:tcPr>
            <w:tcW w:w="2830" w:type="dxa"/>
            <w:vAlign w:val="center"/>
          </w:tcPr>
          <w:p w:rsidR="00664760" w:rsidRDefault="00664760" w:rsidP="00786AF1">
            <w:pPr>
              <w:rPr>
                <w:rFonts w:ascii="Century Gothic" w:hAnsi="Century Gothic"/>
                <w:sz w:val="20"/>
                <w:szCs w:val="20"/>
              </w:rPr>
            </w:pPr>
            <w:r w:rsidRPr="00664760">
              <w:rPr>
                <w:rFonts w:ascii="Century Gothic" w:hAnsi="Century Gothic"/>
                <w:sz w:val="20"/>
                <w:szCs w:val="20"/>
              </w:rPr>
              <w:t>Animation et promotion de l’activité</w:t>
            </w:r>
          </w:p>
        </w:tc>
        <w:tc>
          <w:tcPr>
            <w:tcW w:w="7230" w:type="dxa"/>
          </w:tcPr>
          <w:p w:rsidR="00693F4A" w:rsidRDefault="00693F4A" w:rsidP="00693F4A">
            <w:pPr>
              <w:pStyle w:val="Paragraphedeliste"/>
              <w:numPr>
                <w:ilvl w:val="0"/>
                <w:numId w:val="3"/>
              </w:numPr>
              <w:rPr>
                <w:rFonts w:ascii="Century Gothic" w:hAnsi="Century Gothic"/>
                <w:sz w:val="20"/>
                <w:szCs w:val="20"/>
              </w:rPr>
            </w:pPr>
            <w:r w:rsidRPr="00693F4A">
              <w:rPr>
                <w:rFonts w:ascii="Century Gothic" w:hAnsi="Century Gothic"/>
                <w:sz w:val="20"/>
                <w:szCs w:val="20"/>
              </w:rPr>
              <w:t>Etre force de proposition en alimentant les réflexions po</w:t>
            </w:r>
            <w:r>
              <w:rPr>
                <w:rFonts w:ascii="Century Gothic" w:hAnsi="Century Gothic"/>
                <w:sz w:val="20"/>
                <w:szCs w:val="20"/>
              </w:rPr>
              <w:t>ur faire évoluer les actions,</w:t>
            </w:r>
          </w:p>
          <w:p w:rsidR="00693F4A" w:rsidRDefault="00693F4A" w:rsidP="00693F4A">
            <w:pPr>
              <w:pStyle w:val="Paragraphedeliste"/>
              <w:numPr>
                <w:ilvl w:val="0"/>
                <w:numId w:val="3"/>
              </w:numPr>
              <w:rPr>
                <w:rFonts w:ascii="Century Gothic" w:hAnsi="Century Gothic"/>
                <w:sz w:val="20"/>
                <w:szCs w:val="20"/>
              </w:rPr>
            </w:pPr>
            <w:r w:rsidRPr="00693F4A">
              <w:rPr>
                <w:rFonts w:ascii="Century Gothic" w:hAnsi="Century Gothic"/>
                <w:sz w:val="20"/>
                <w:szCs w:val="20"/>
              </w:rPr>
              <w:t>Etre en relation avec les différents acteurs de la jeunesse locale pour envisager des actions transve</w:t>
            </w:r>
            <w:r>
              <w:rPr>
                <w:rFonts w:ascii="Century Gothic" w:hAnsi="Century Gothic"/>
                <w:sz w:val="20"/>
                <w:szCs w:val="20"/>
              </w:rPr>
              <w:t>rsales en direction des jeunes</w:t>
            </w:r>
          </w:p>
          <w:p w:rsidR="00693F4A" w:rsidRDefault="00693F4A" w:rsidP="00693F4A">
            <w:pPr>
              <w:pStyle w:val="Paragraphedeliste"/>
              <w:numPr>
                <w:ilvl w:val="0"/>
                <w:numId w:val="3"/>
              </w:numPr>
              <w:rPr>
                <w:rFonts w:ascii="Century Gothic" w:hAnsi="Century Gothic"/>
                <w:sz w:val="20"/>
                <w:szCs w:val="20"/>
              </w:rPr>
            </w:pPr>
            <w:r w:rsidRPr="00693F4A">
              <w:rPr>
                <w:rFonts w:ascii="Century Gothic" w:hAnsi="Century Gothic"/>
                <w:sz w:val="20"/>
                <w:szCs w:val="20"/>
              </w:rPr>
              <w:t>Accompagner les jeunes dans l’élaboration et la réalisation d’actions qui participent notamment à l’animation locale</w:t>
            </w:r>
            <w:r>
              <w:rPr>
                <w:rFonts w:ascii="Century Gothic" w:hAnsi="Century Gothic"/>
                <w:sz w:val="20"/>
                <w:szCs w:val="20"/>
              </w:rPr>
              <w:t xml:space="preserve"> et culturelle du territoire,</w:t>
            </w:r>
          </w:p>
          <w:p w:rsidR="00664760" w:rsidRPr="00693F4A" w:rsidRDefault="00693F4A" w:rsidP="00693F4A">
            <w:pPr>
              <w:pStyle w:val="Paragraphedeliste"/>
              <w:numPr>
                <w:ilvl w:val="0"/>
                <w:numId w:val="3"/>
              </w:numPr>
              <w:rPr>
                <w:rFonts w:ascii="Century Gothic" w:hAnsi="Century Gothic"/>
                <w:sz w:val="20"/>
                <w:szCs w:val="20"/>
              </w:rPr>
            </w:pPr>
            <w:r w:rsidRPr="00693F4A">
              <w:rPr>
                <w:rFonts w:ascii="Century Gothic" w:hAnsi="Century Gothic"/>
                <w:sz w:val="20"/>
                <w:szCs w:val="20"/>
              </w:rPr>
              <w:t>Communiquer sur les actions par voie de presse ,... création de flyers....</w:t>
            </w:r>
          </w:p>
        </w:tc>
      </w:tr>
      <w:tr w:rsidR="00664760" w:rsidTr="00D83297">
        <w:trPr>
          <w:jc w:val="center"/>
        </w:trPr>
        <w:tc>
          <w:tcPr>
            <w:tcW w:w="2830" w:type="dxa"/>
            <w:vAlign w:val="center"/>
          </w:tcPr>
          <w:p w:rsidR="00664760" w:rsidRDefault="00664760" w:rsidP="00786AF1">
            <w:pPr>
              <w:rPr>
                <w:rFonts w:ascii="Century Gothic" w:hAnsi="Century Gothic"/>
                <w:sz w:val="20"/>
                <w:szCs w:val="20"/>
              </w:rPr>
            </w:pPr>
            <w:r w:rsidRPr="00664760">
              <w:rPr>
                <w:rFonts w:ascii="Century Gothic" w:hAnsi="Century Gothic"/>
                <w:sz w:val="20"/>
                <w:szCs w:val="20"/>
              </w:rPr>
              <w:t>Conception et mise en œuvre d’actions</w:t>
            </w:r>
          </w:p>
        </w:tc>
        <w:tc>
          <w:tcPr>
            <w:tcW w:w="7230" w:type="dxa"/>
          </w:tcPr>
          <w:p w:rsidR="00693F4A" w:rsidRDefault="00693F4A" w:rsidP="00693F4A">
            <w:pPr>
              <w:pStyle w:val="Paragraphedeliste"/>
              <w:numPr>
                <w:ilvl w:val="0"/>
                <w:numId w:val="4"/>
              </w:numPr>
              <w:rPr>
                <w:rFonts w:ascii="Century Gothic" w:hAnsi="Century Gothic"/>
                <w:sz w:val="20"/>
                <w:szCs w:val="20"/>
              </w:rPr>
            </w:pPr>
            <w:r w:rsidRPr="00693F4A">
              <w:rPr>
                <w:rFonts w:ascii="Century Gothic" w:hAnsi="Century Gothic"/>
                <w:sz w:val="20"/>
                <w:szCs w:val="20"/>
              </w:rPr>
              <w:t>Etre en lien avec les associations locale</w:t>
            </w:r>
            <w:r>
              <w:rPr>
                <w:rFonts w:ascii="Century Gothic" w:hAnsi="Century Gothic"/>
                <w:sz w:val="20"/>
                <w:szCs w:val="20"/>
              </w:rPr>
              <w:t>s et les services municipaux,</w:t>
            </w:r>
          </w:p>
          <w:p w:rsidR="00693F4A" w:rsidRDefault="00693F4A" w:rsidP="00693F4A">
            <w:pPr>
              <w:pStyle w:val="Paragraphedeliste"/>
              <w:numPr>
                <w:ilvl w:val="0"/>
                <w:numId w:val="4"/>
              </w:numPr>
              <w:rPr>
                <w:rFonts w:ascii="Century Gothic" w:hAnsi="Century Gothic"/>
                <w:sz w:val="20"/>
                <w:szCs w:val="20"/>
              </w:rPr>
            </w:pPr>
            <w:r w:rsidRPr="00693F4A">
              <w:rPr>
                <w:rFonts w:ascii="Century Gothic" w:hAnsi="Century Gothic"/>
                <w:sz w:val="20"/>
                <w:szCs w:val="20"/>
              </w:rPr>
              <w:t>Accompagner la recher</w:t>
            </w:r>
            <w:r>
              <w:rPr>
                <w:rFonts w:ascii="Century Gothic" w:hAnsi="Century Gothic"/>
                <w:sz w:val="20"/>
                <w:szCs w:val="20"/>
              </w:rPr>
              <w:t>che de nouveaux partenariats,</w:t>
            </w:r>
          </w:p>
          <w:p w:rsidR="00693F4A" w:rsidRDefault="00693F4A" w:rsidP="00693F4A">
            <w:pPr>
              <w:pStyle w:val="Paragraphedeliste"/>
              <w:numPr>
                <w:ilvl w:val="0"/>
                <w:numId w:val="4"/>
              </w:numPr>
              <w:rPr>
                <w:rFonts w:ascii="Century Gothic" w:hAnsi="Century Gothic"/>
                <w:sz w:val="20"/>
                <w:szCs w:val="20"/>
              </w:rPr>
            </w:pPr>
            <w:r w:rsidRPr="00693F4A">
              <w:rPr>
                <w:rFonts w:ascii="Century Gothic" w:hAnsi="Century Gothic"/>
                <w:sz w:val="20"/>
                <w:szCs w:val="20"/>
              </w:rPr>
              <w:t>S’assurer du respect des obligati</w:t>
            </w:r>
            <w:r>
              <w:rPr>
                <w:rFonts w:ascii="Century Gothic" w:hAnsi="Century Gothic"/>
                <w:sz w:val="20"/>
                <w:szCs w:val="20"/>
              </w:rPr>
              <w:t>ons légales et réglementaires,</w:t>
            </w:r>
          </w:p>
          <w:p w:rsidR="00693F4A" w:rsidRDefault="00693F4A" w:rsidP="00693F4A">
            <w:pPr>
              <w:pStyle w:val="Paragraphedeliste"/>
              <w:numPr>
                <w:ilvl w:val="0"/>
                <w:numId w:val="4"/>
              </w:numPr>
              <w:rPr>
                <w:rFonts w:ascii="Century Gothic" w:hAnsi="Century Gothic"/>
                <w:sz w:val="20"/>
                <w:szCs w:val="20"/>
              </w:rPr>
            </w:pPr>
            <w:r w:rsidRPr="00693F4A">
              <w:rPr>
                <w:rFonts w:ascii="Century Gothic" w:hAnsi="Century Gothic"/>
                <w:sz w:val="20"/>
                <w:szCs w:val="20"/>
              </w:rPr>
              <w:t>Formaliser un projet pédagogique pour l’action jeunes en cohérence avec le projet éducati</w:t>
            </w:r>
            <w:r>
              <w:rPr>
                <w:rFonts w:ascii="Century Gothic" w:hAnsi="Century Gothic"/>
                <w:sz w:val="20"/>
                <w:szCs w:val="20"/>
              </w:rPr>
              <w:t>f communautaire</w:t>
            </w:r>
          </w:p>
          <w:p w:rsidR="00693F4A" w:rsidRDefault="00693F4A" w:rsidP="00693F4A">
            <w:pPr>
              <w:pStyle w:val="Paragraphedeliste"/>
              <w:numPr>
                <w:ilvl w:val="0"/>
                <w:numId w:val="4"/>
              </w:numPr>
              <w:rPr>
                <w:rFonts w:ascii="Century Gothic" w:hAnsi="Century Gothic"/>
                <w:sz w:val="20"/>
                <w:szCs w:val="20"/>
              </w:rPr>
            </w:pPr>
            <w:r w:rsidRPr="00693F4A">
              <w:rPr>
                <w:rFonts w:ascii="Century Gothic" w:hAnsi="Century Gothic"/>
                <w:sz w:val="20"/>
                <w:szCs w:val="20"/>
              </w:rPr>
              <w:t>Mettre en place un planning et défini</w:t>
            </w:r>
            <w:r>
              <w:rPr>
                <w:rFonts w:ascii="Century Gothic" w:hAnsi="Century Gothic"/>
                <w:sz w:val="20"/>
                <w:szCs w:val="20"/>
              </w:rPr>
              <w:t>r des objectifs pédagogiques,</w:t>
            </w:r>
          </w:p>
          <w:p w:rsidR="00693F4A" w:rsidRDefault="00693F4A" w:rsidP="00693F4A">
            <w:pPr>
              <w:pStyle w:val="Paragraphedeliste"/>
              <w:numPr>
                <w:ilvl w:val="0"/>
                <w:numId w:val="4"/>
              </w:numPr>
              <w:rPr>
                <w:rFonts w:ascii="Century Gothic" w:hAnsi="Century Gothic"/>
                <w:sz w:val="20"/>
                <w:szCs w:val="20"/>
              </w:rPr>
            </w:pPr>
            <w:r w:rsidRPr="00693F4A">
              <w:rPr>
                <w:rFonts w:ascii="Century Gothic" w:hAnsi="Century Gothic"/>
                <w:sz w:val="20"/>
                <w:szCs w:val="20"/>
              </w:rPr>
              <w:t>Formaliser des contenus et organ</w:t>
            </w:r>
            <w:r>
              <w:rPr>
                <w:rFonts w:ascii="Century Gothic" w:hAnsi="Century Gothic"/>
                <w:sz w:val="20"/>
                <w:szCs w:val="20"/>
              </w:rPr>
              <w:t>iser une progression adaptée,</w:t>
            </w:r>
          </w:p>
          <w:p w:rsidR="00693F4A" w:rsidRDefault="00693F4A" w:rsidP="00693F4A">
            <w:pPr>
              <w:pStyle w:val="Paragraphedeliste"/>
              <w:numPr>
                <w:ilvl w:val="0"/>
                <w:numId w:val="4"/>
              </w:numPr>
              <w:rPr>
                <w:rFonts w:ascii="Century Gothic" w:hAnsi="Century Gothic"/>
                <w:sz w:val="20"/>
                <w:szCs w:val="20"/>
              </w:rPr>
            </w:pPr>
            <w:r w:rsidRPr="00693F4A">
              <w:rPr>
                <w:rFonts w:ascii="Century Gothic" w:hAnsi="Century Gothic"/>
                <w:sz w:val="20"/>
                <w:szCs w:val="20"/>
              </w:rPr>
              <w:t>Rechercher, adapter ou inventer des solutions techniques e</w:t>
            </w:r>
            <w:r>
              <w:rPr>
                <w:rFonts w:ascii="Century Gothic" w:hAnsi="Century Gothic"/>
                <w:sz w:val="20"/>
                <w:szCs w:val="20"/>
              </w:rPr>
              <w:t>n fonction de besoins précis,</w:t>
            </w:r>
          </w:p>
          <w:p w:rsidR="00664760" w:rsidRPr="00693F4A" w:rsidRDefault="00693F4A" w:rsidP="00693F4A">
            <w:pPr>
              <w:pStyle w:val="Paragraphedeliste"/>
              <w:numPr>
                <w:ilvl w:val="0"/>
                <w:numId w:val="4"/>
              </w:numPr>
              <w:rPr>
                <w:rFonts w:ascii="Century Gothic" w:hAnsi="Century Gothic"/>
                <w:sz w:val="20"/>
                <w:szCs w:val="20"/>
              </w:rPr>
            </w:pPr>
            <w:r w:rsidRPr="00693F4A">
              <w:rPr>
                <w:rFonts w:ascii="Century Gothic" w:hAnsi="Century Gothic"/>
                <w:sz w:val="20"/>
                <w:szCs w:val="20"/>
              </w:rPr>
              <w:t xml:space="preserve">Assurer les tâches de préparation et de logistique nécessaires à la réalisation des projets de jeunes (réservation matériel, préparation, véhicules, rangement). </w:t>
            </w:r>
          </w:p>
        </w:tc>
      </w:tr>
      <w:tr w:rsidR="00664760" w:rsidTr="00D83297">
        <w:trPr>
          <w:jc w:val="center"/>
        </w:trPr>
        <w:tc>
          <w:tcPr>
            <w:tcW w:w="2830" w:type="dxa"/>
            <w:vAlign w:val="center"/>
          </w:tcPr>
          <w:p w:rsidR="00664760" w:rsidRDefault="00664760" w:rsidP="00786AF1">
            <w:pPr>
              <w:rPr>
                <w:rFonts w:ascii="Century Gothic" w:hAnsi="Century Gothic"/>
                <w:sz w:val="20"/>
                <w:szCs w:val="20"/>
              </w:rPr>
            </w:pPr>
            <w:r w:rsidRPr="00664760">
              <w:rPr>
                <w:rFonts w:ascii="Century Gothic" w:hAnsi="Century Gothic"/>
                <w:sz w:val="20"/>
                <w:szCs w:val="20"/>
              </w:rPr>
              <w:t>Evaluation des actions et du projet</w:t>
            </w:r>
          </w:p>
        </w:tc>
        <w:tc>
          <w:tcPr>
            <w:tcW w:w="7230" w:type="dxa"/>
          </w:tcPr>
          <w:p w:rsidR="00693F4A" w:rsidRDefault="00693F4A" w:rsidP="00693F4A">
            <w:pPr>
              <w:pStyle w:val="Paragraphedeliste"/>
              <w:numPr>
                <w:ilvl w:val="0"/>
                <w:numId w:val="5"/>
              </w:numPr>
              <w:rPr>
                <w:rFonts w:ascii="Century Gothic" w:hAnsi="Century Gothic"/>
                <w:sz w:val="20"/>
                <w:szCs w:val="20"/>
              </w:rPr>
            </w:pPr>
            <w:r w:rsidRPr="00693F4A">
              <w:rPr>
                <w:rFonts w:ascii="Century Gothic" w:hAnsi="Century Gothic"/>
                <w:sz w:val="20"/>
                <w:szCs w:val="20"/>
              </w:rPr>
              <w:t>Mettre en place une évaluation par écrit pour relever les points posi</w:t>
            </w:r>
            <w:r>
              <w:rPr>
                <w:rFonts w:ascii="Century Gothic" w:hAnsi="Century Gothic"/>
                <w:sz w:val="20"/>
                <w:szCs w:val="20"/>
              </w:rPr>
              <w:t>tifs et points d’amélioration,</w:t>
            </w:r>
          </w:p>
          <w:p w:rsidR="00693F4A" w:rsidRDefault="00693F4A" w:rsidP="00693F4A">
            <w:pPr>
              <w:pStyle w:val="Paragraphedeliste"/>
              <w:numPr>
                <w:ilvl w:val="0"/>
                <w:numId w:val="5"/>
              </w:numPr>
              <w:rPr>
                <w:rFonts w:ascii="Century Gothic" w:hAnsi="Century Gothic"/>
                <w:sz w:val="20"/>
                <w:szCs w:val="20"/>
              </w:rPr>
            </w:pPr>
            <w:r w:rsidRPr="00693F4A">
              <w:rPr>
                <w:rFonts w:ascii="Century Gothic" w:hAnsi="Century Gothic"/>
                <w:sz w:val="20"/>
                <w:szCs w:val="20"/>
              </w:rPr>
              <w:t xml:space="preserve">Transmettre les bilans d’actions et les indicateurs de suivi </w:t>
            </w:r>
            <w:r w:rsidR="00347952">
              <w:rPr>
                <w:rFonts w:ascii="Century Gothic" w:hAnsi="Century Gothic"/>
                <w:sz w:val="20"/>
                <w:szCs w:val="20"/>
              </w:rPr>
              <w:t xml:space="preserve">au directeur multisites </w:t>
            </w:r>
            <w:r w:rsidRPr="00693F4A">
              <w:rPr>
                <w:rFonts w:ascii="Century Gothic" w:hAnsi="Century Gothic"/>
                <w:sz w:val="20"/>
                <w:szCs w:val="20"/>
              </w:rPr>
              <w:t>(é</w:t>
            </w:r>
            <w:r>
              <w:rPr>
                <w:rFonts w:ascii="Century Gothic" w:hAnsi="Century Gothic"/>
                <w:sz w:val="20"/>
                <w:szCs w:val="20"/>
              </w:rPr>
              <w:t>léments chiffrés, présences),</w:t>
            </w:r>
          </w:p>
          <w:p w:rsidR="00664760" w:rsidRPr="00693F4A" w:rsidRDefault="00693F4A" w:rsidP="00347952">
            <w:pPr>
              <w:pStyle w:val="Paragraphedeliste"/>
              <w:numPr>
                <w:ilvl w:val="0"/>
                <w:numId w:val="5"/>
              </w:numPr>
              <w:rPr>
                <w:rFonts w:ascii="Century Gothic" w:hAnsi="Century Gothic"/>
                <w:sz w:val="20"/>
                <w:szCs w:val="20"/>
              </w:rPr>
            </w:pPr>
            <w:r w:rsidRPr="00693F4A">
              <w:rPr>
                <w:rFonts w:ascii="Century Gothic" w:hAnsi="Century Gothic"/>
                <w:sz w:val="20"/>
                <w:szCs w:val="20"/>
              </w:rPr>
              <w:t>Réaliser les bilans par action.</w:t>
            </w:r>
          </w:p>
        </w:tc>
      </w:tr>
      <w:tr w:rsidR="00664760" w:rsidTr="00D83297">
        <w:trPr>
          <w:jc w:val="center"/>
        </w:trPr>
        <w:tc>
          <w:tcPr>
            <w:tcW w:w="2830" w:type="dxa"/>
            <w:vAlign w:val="center"/>
          </w:tcPr>
          <w:p w:rsidR="00664760" w:rsidRDefault="00664760" w:rsidP="00786AF1">
            <w:pPr>
              <w:rPr>
                <w:rFonts w:ascii="Century Gothic" w:hAnsi="Century Gothic"/>
                <w:sz w:val="20"/>
                <w:szCs w:val="20"/>
              </w:rPr>
            </w:pPr>
            <w:r w:rsidRPr="00664760">
              <w:rPr>
                <w:rFonts w:ascii="Century Gothic" w:hAnsi="Century Gothic"/>
                <w:sz w:val="20"/>
                <w:szCs w:val="20"/>
              </w:rPr>
              <w:t>Gestion, administration de l’activité</w:t>
            </w:r>
          </w:p>
        </w:tc>
        <w:tc>
          <w:tcPr>
            <w:tcW w:w="7230" w:type="dxa"/>
          </w:tcPr>
          <w:p w:rsidR="00693F4A" w:rsidRDefault="00693F4A" w:rsidP="00693F4A">
            <w:pPr>
              <w:pStyle w:val="Paragraphedeliste"/>
              <w:numPr>
                <w:ilvl w:val="0"/>
                <w:numId w:val="6"/>
              </w:numPr>
              <w:rPr>
                <w:rFonts w:ascii="Century Gothic" w:hAnsi="Century Gothic"/>
                <w:sz w:val="20"/>
                <w:szCs w:val="20"/>
              </w:rPr>
            </w:pPr>
            <w:r w:rsidRPr="00693F4A">
              <w:rPr>
                <w:rFonts w:ascii="Century Gothic" w:hAnsi="Century Gothic"/>
                <w:sz w:val="20"/>
                <w:szCs w:val="20"/>
              </w:rPr>
              <w:t xml:space="preserve">Enregistrer les inscriptions du public et tenir à </w:t>
            </w:r>
            <w:r>
              <w:rPr>
                <w:rFonts w:ascii="Century Gothic" w:hAnsi="Century Gothic"/>
                <w:sz w:val="20"/>
                <w:szCs w:val="20"/>
              </w:rPr>
              <w:t>jour les cahiers de présence,</w:t>
            </w:r>
          </w:p>
          <w:p w:rsidR="00347952" w:rsidRDefault="00693F4A" w:rsidP="00693F4A">
            <w:pPr>
              <w:pStyle w:val="Paragraphedeliste"/>
              <w:numPr>
                <w:ilvl w:val="0"/>
                <w:numId w:val="6"/>
              </w:numPr>
              <w:rPr>
                <w:rFonts w:ascii="Century Gothic" w:hAnsi="Century Gothic"/>
                <w:sz w:val="20"/>
                <w:szCs w:val="20"/>
              </w:rPr>
            </w:pPr>
            <w:r w:rsidRPr="00693F4A">
              <w:rPr>
                <w:rFonts w:ascii="Century Gothic" w:hAnsi="Century Gothic"/>
                <w:sz w:val="20"/>
                <w:szCs w:val="20"/>
              </w:rPr>
              <w:t>Comptabiliser les présences mensuellement et trans</w:t>
            </w:r>
            <w:r w:rsidR="00347952">
              <w:rPr>
                <w:rFonts w:ascii="Century Gothic" w:hAnsi="Century Gothic"/>
                <w:sz w:val="20"/>
                <w:szCs w:val="20"/>
              </w:rPr>
              <w:t>mettre les éléments chiffrés,</w:t>
            </w:r>
          </w:p>
          <w:p w:rsidR="00693F4A" w:rsidRDefault="00693F4A" w:rsidP="00693F4A">
            <w:pPr>
              <w:pStyle w:val="Paragraphedeliste"/>
              <w:numPr>
                <w:ilvl w:val="0"/>
                <w:numId w:val="6"/>
              </w:numPr>
              <w:rPr>
                <w:rFonts w:ascii="Century Gothic" w:hAnsi="Century Gothic"/>
                <w:sz w:val="20"/>
                <w:szCs w:val="20"/>
              </w:rPr>
            </w:pPr>
            <w:r w:rsidRPr="00693F4A">
              <w:rPr>
                <w:rFonts w:ascii="Century Gothic" w:hAnsi="Century Gothic"/>
                <w:sz w:val="20"/>
                <w:szCs w:val="20"/>
              </w:rPr>
              <w:t>Participer a</w:t>
            </w:r>
            <w:r>
              <w:rPr>
                <w:rFonts w:ascii="Century Gothic" w:hAnsi="Century Gothic"/>
                <w:sz w:val="20"/>
                <w:szCs w:val="20"/>
              </w:rPr>
              <w:t>u suivi financier du secteur,</w:t>
            </w:r>
          </w:p>
          <w:p w:rsidR="00664760" w:rsidRPr="00693F4A" w:rsidRDefault="00693F4A" w:rsidP="00693F4A">
            <w:pPr>
              <w:pStyle w:val="Paragraphedeliste"/>
              <w:numPr>
                <w:ilvl w:val="0"/>
                <w:numId w:val="6"/>
              </w:numPr>
              <w:rPr>
                <w:rFonts w:ascii="Century Gothic" w:hAnsi="Century Gothic"/>
                <w:sz w:val="20"/>
                <w:szCs w:val="20"/>
              </w:rPr>
            </w:pPr>
            <w:r w:rsidRPr="00693F4A">
              <w:rPr>
                <w:rFonts w:ascii="Century Gothic" w:hAnsi="Century Gothic"/>
                <w:sz w:val="20"/>
                <w:szCs w:val="20"/>
              </w:rPr>
              <w:t>Assurer l’encadrement d’animateurs ponctuels.</w:t>
            </w:r>
          </w:p>
        </w:tc>
      </w:tr>
    </w:tbl>
    <w:p w:rsidR="00C62DFF" w:rsidRDefault="00C62DFF" w:rsidP="00F00634">
      <w:pPr>
        <w:spacing w:after="0"/>
        <w:rPr>
          <w:rFonts w:ascii="Century Gothic" w:hAnsi="Century Gothic"/>
          <w:b/>
          <w:i/>
          <w:sz w:val="20"/>
          <w:szCs w:val="20"/>
          <w:u w:val="single"/>
        </w:rPr>
      </w:pPr>
    </w:p>
    <w:p w:rsidR="00C62DFF" w:rsidRDefault="00C62DFF" w:rsidP="00F00634">
      <w:pPr>
        <w:spacing w:after="0"/>
        <w:rPr>
          <w:rFonts w:ascii="Century Gothic" w:hAnsi="Century Gothic"/>
          <w:b/>
          <w:i/>
          <w:sz w:val="20"/>
          <w:szCs w:val="20"/>
          <w:u w:val="single"/>
        </w:rPr>
      </w:pPr>
    </w:p>
    <w:p w:rsidR="00F00634" w:rsidRPr="00F00634" w:rsidRDefault="00F00634" w:rsidP="00F00634">
      <w:pPr>
        <w:spacing w:after="0"/>
        <w:rPr>
          <w:rFonts w:ascii="Century Gothic" w:hAnsi="Century Gothic"/>
          <w:b/>
          <w:i/>
          <w:sz w:val="20"/>
          <w:szCs w:val="20"/>
          <w:u w:val="single"/>
        </w:rPr>
      </w:pPr>
      <w:bookmarkStart w:id="0" w:name="_GoBack"/>
      <w:bookmarkEnd w:id="0"/>
      <w:r w:rsidRPr="00F00634">
        <w:rPr>
          <w:rFonts w:ascii="Century Gothic" w:hAnsi="Century Gothic"/>
          <w:b/>
          <w:i/>
          <w:sz w:val="20"/>
          <w:szCs w:val="20"/>
          <w:u w:val="single"/>
        </w:rPr>
        <w:lastRenderedPageBreak/>
        <w:t xml:space="preserve">Profil : </w:t>
      </w:r>
    </w:p>
    <w:p w:rsidR="00F00634" w:rsidRDefault="00F00634" w:rsidP="00F00634">
      <w:pPr>
        <w:spacing w:after="0"/>
        <w:rPr>
          <w:rFonts w:ascii="Century Gothic" w:hAnsi="Century Gothic"/>
          <w:sz w:val="20"/>
          <w:szCs w:val="20"/>
        </w:rPr>
      </w:pPr>
      <w:r>
        <w:rPr>
          <w:rFonts w:ascii="Century Gothic" w:hAnsi="Century Gothic"/>
          <w:sz w:val="20"/>
          <w:szCs w:val="20"/>
        </w:rPr>
        <w:t>Titulaire du BPJEPS et permis B</w:t>
      </w:r>
    </w:p>
    <w:p w:rsidR="00F00634" w:rsidRDefault="00F00634" w:rsidP="00F00634">
      <w:pPr>
        <w:spacing w:after="0"/>
        <w:rPr>
          <w:rFonts w:ascii="Century Gothic" w:hAnsi="Century Gothic"/>
          <w:sz w:val="20"/>
          <w:szCs w:val="20"/>
        </w:rPr>
      </w:pPr>
      <w:r w:rsidRPr="00F00634">
        <w:rPr>
          <w:rFonts w:ascii="Century Gothic" w:hAnsi="Century Gothic"/>
          <w:sz w:val="20"/>
          <w:szCs w:val="20"/>
        </w:rPr>
        <w:t>Vous faites preuve d’une forte capacité d’analyse et d’évaluation des situations, ains</w:t>
      </w:r>
      <w:r>
        <w:rPr>
          <w:rFonts w:ascii="Century Gothic" w:hAnsi="Century Gothic"/>
          <w:sz w:val="20"/>
          <w:szCs w:val="20"/>
        </w:rPr>
        <w:t>i que d’une bonne organisation.</w:t>
      </w:r>
    </w:p>
    <w:p w:rsidR="00AB4B55" w:rsidRDefault="00F00634" w:rsidP="00AB4B55">
      <w:pPr>
        <w:spacing w:after="0"/>
        <w:rPr>
          <w:rFonts w:ascii="Century Gothic" w:hAnsi="Century Gothic"/>
          <w:sz w:val="20"/>
          <w:szCs w:val="20"/>
        </w:rPr>
      </w:pPr>
      <w:r w:rsidRPr="00F00634">
        <w:rPr>
          <w:rFonts w:ascii="Century Gothic" w:hAnsi="Century Gothic"/>
          <w:sz w:val="20"/>
          <w:szCs w:val="20"/>
        </w:rPr>
        <w:t>Vous êtes autonome et savez travailler en équipe. Vous avez un bon sens relationnel, et vous savez vous ad</w:t>
      </w:r>
      <w:r w:rsidR="00AB4B55">
        <w:rPr>
          <w:rFonts w:ascii="Century Gothic" w:hAnsi="Century Gothic"/>
          <w:sz w:val="20"/>
          <w:szCs w:val="20"/>
        </w:rPr>
        <w:t>apter à votre interlocuteur.</w:t>
      </w:r>
    </w:p>
    <w:p w:rsidR="00AB4B55" w:rsidRPr="00AB4B55" w:rsidRDefault="00AB4B55" w:rsidP="00AB4B55">
      <w:pPr>
        <w:spacing w:after="0"/>
        <w:rPr>
          <w:rFonts w:ascii="Century Gothic" w:hAnsi="Century Gothic"/>
          <w:sz w:val="20"/>
          <w:szCs w:val="20"/>
        </w:rPr>
      </w:pPr>
      <w:r w:rsidRPr="00AB4B55">
        <w:rPr>
          <w:rFonts w:ascii="Century Gothic" w:hAnsi="Century Gothic"/>
          <w:sz w:val="20"/>
          <w:szCs w:val="20"/>
        </w:rPr>
        <w:t>Horaires irréguliers en fonction des obligations du service</w:t>
      </w:r>
    </w:p>
    <w:p w:rsidR="00AB4B55" w:rsidRPr="00F00634" w:rsidRDefault="00AB4B55" w:rsidP="00F00634">
      <w:pPr>
        <w:spacing w:after="0"/>
        <w:rPr>
          <w:rFonts w:ascii="Century Gothic" w:hAnsi="Century Gothic"/>
          <w:sz w:val="20"/>
          <w:szCs w:val="20"/>
        </w:rPr>
      </w:pPr>
    </w:p>
    <w:p w:rsidR="00F00634" w:rsidRPr="001D708A" w:rsidRDefault="00F00634" w:rsidP="00F00634">
      <w:pPr>
        <w:spacing w:after="0"/>
        <w:rPr>
          <w:rFonts w:ascii="Century Gothic" w:hAnsi="Century Gothic"/>
          <w:b/>
          <w:i/>
          <w:sz w:val="20"/>
          <w:szCs w:val="20"/>
          <w:u w:val="single"/>
        </w:rPr>
      </w:pPr>
      <w:r w:rsidRPr="001D708A">
        <w:rPr>
          <w:rFonts w:ascii="Century Gothic" w:hAnsi="Century Gothic"/>
          <w:b/>
          <w:i/>
          <w:sz w:val="20"/>
          <w:szCs w:val="20"/>
          <w:u w:val="single"/>
        </w:rPr>
        <w:t>Rémunération : statutaire + Régime Indemnitaire</w:t>
      </w:r>
    </w:p>
    <w:p w:rsidR="00F00634" w:rsidRDefault="00F00634" w:rsidP="00786AF1">
      <w:pPr>
        <w:rPr>
          <w:rFonts w:ascii="Century Gothic" w:hAnsi="Century Gothic"/>
          <w:sz w:val="20"/>
          <w:szCs w:val="20"/>
        </w:rPr>
      </w:pPr>
    </w:p>
    <w:p w:rsidR="003C4BE3" w:rsidRPr="003C4BE3" w:rsidRDefault="003C4BE3" w:rsidP="003C4BE3">
      <w:pPr>
        <w:pStyle w:val="NormalWeb"/>
        <w:spacing w:before="0" w:beforeAutospacing="0" w:after="0" w:line="240" w:lineRule="auto"/>
        <w:jc w:val="center"/>
        <w:rPr>
          <w:rFonts w:ascii="Century Gothic" w:hAnsi="Century Gothic"/>
          <w:sz w:val="20"/>
          <w:szCs w:val="20"/>
        </w:rPr>
      </w:pPr>
      <w:r w:rsidRPr="003C4BE3">
        <w:rPr>
          <w:rFonts w:ascii="Century Gothic" w:hAnsi="Century Gothic" w:cs="Arial"/>
          <w:i/>
          <w:iCs/>
          <w:color w:val="00000A"/>
          <w:sz w:val="20"/>
          <w:szCs w:val="20"/>
          <w:u w:val="single"/>
        </w:rPr>
        <w:t>Lettre de candidature + C.V. à adresser</w:t>
      </w:r>
    </w:p>
    <w:p w:rsidR="003C4BE3" w:rsidRPr="003C4BE3" w:rsidRDefault="003C4BE3" w:rsidP="003C4BE3">
      <w:pPr>
        <w:pStyle w:val="NormalWeb"/>
        <w:spacing w:before="0" w:beforeAutospacing="0" w:after="0" w:line="240" w:lineRule="auto"/>
        <w:jc w:val="center"/>
        <w:rPr>
          <w:rFonts w:ascii="Century Gothic" w:hAnsi="Century Gothic"/>
          <w:sz w:val="20"/>
          <w:szCs w:val="20"/>
        </w:rPr>
      </w:pPr>
      <w:r w:rsidRPr="003C4BE3">
        <w:rPr>
          <w:rFonts w:ascii="Century Gothic" w:hAnsi="Century Gothic" w:cs="Arial"/>
          <w:b/>
          <w:bCs/>
          <w:i/>
          <w:iCs/>
          <w:color w:val="00000A"/>
          <w:sz w:val="20"/>
          <w:szCs w:val="20"/>
        </w:rPr>
        <w:t xml:space="preserve">de préférence par mail à </w:t>
      </w:r>
      <w:r w:rsidRPr="003C4BE3">
        <w:rPr>
          <w:rFonts w:ascii="Century Gothic" w:hAnsi="Century Gothic" w:cs="Arial"/>
          <w:b/>
          <w:bCs/>
          <w:i/>
          <w:iCs/>
          <w:color w:val="000000"/>
          <w:sz w:val="20"/>
          <w:szCs w:val="20"/>
        </w:rPr>
        <w:t>recrutement.rh</w:t>
      </w:r>
      <w:hyperlink r:id="rId6" w:tgtFrame="_top" w:history="1">
        <w:r w:rsidRPr="003C4BE3">
          <w:rPr>
            <w:rStyle w:val="Lienhypertexte"/>
            <w:rFonts w:ascii="Century Gothic" w:hAnsi="Century Gothic" w:cs="Arial"/>
            <w:b/>
            <w:bCs/>
            <w:i/>
            <w:iCs/>
            <w:color w:val="000000"/>
            <w:sz w:val="20"/>
            <w:szCs w:val="20"/>
            <w:u w:val="none"/>
          </w:rPr>
          <w:t>@ted.fr</w:t>
        </w:r>
      </w:hyperlink>
    </w:p>
    <w:p w:rsidR="003C4BE3" w:rsidRPr="003C4BE3" w:rsidRDefault="003C4BE3" w:rsidP="003C4BE3">
      <w:pPr>
        <w:pStyle w:val="NormalWeb"/>
        <w:spacing w:before="0" w:beforeAutospacing="0" w:after="0" w:line="240" w:lineRule="auto"/>
        <w:jc w:val="center"/>
        <w:rPr>
          <w:rFonts w:ascii="Century Gothic" w:hAnsi="Century Gothic"/>
          <w:sz w:val="20"/>
          <w:szCs w:val="20"/>
        </w:rPr>
      </w:pPr>
    </w:p>
    <w:p w:rsidR="003C4BE3" w:rsidRPr="003C4BE3" w:rsidRDefault="00A50A0B" w:rsidP="003C4BE3">
      <w:pPr>
        <w:pStyle w:val="NormalWeb"/>
        <w:spacing w:before="0" w:beforeAutospacing="0" w:after="0" w:line="240" w:lineRule="auto"/>
        <w:jc w:val="center"/>
        <w:rPr>
          <w:rFonts w:ascii="Century Gothic" w:hAnsi="Century Gothic"/>
          <w:sz w:val="20"/>
          <w:szCs w:val="20"/>
        </w:rPr>
      </w:pPr>
      <w:r w:rsidRPr="003C4BE3">
        <w:rPr>
          <w:rFonts w:ascii="Century Gothic" w:hAnsi="Century Gothic" w:cs="Arial"/>
          <w:i/>
          <w:iCs/>
          <w:color w:val="00000A"/>
          <w:sz w:val="20"/>
          <w:szCs w:val="20"/>
        </w:rPr>
        <w:t>Ou</w:t>
      </w:r>
      <w:r w:rsidR="003C4BE3" w:rsidRPr="003C4BE3">
        <w:rPr>
          <w:rFonts w:ascii="Century Gothic" w:hAnsi="Century Gothic" w:cs="Arial"/>
          <w:i/>
          <w:iCs/>
          <w:color w:val="00000A"/>
          <w:sz w:val="20"/>
          <w:szCs w:val="20"/>
        </w:rPr>
        <w:t xml:space="preserve"> par courrier à :</w:t>
      </w:r>
    </w:p>
    <w:p w:rsidR="003C4BE3" w:rsidRPr="003C4BE3" w:rsidRDefault="003C4BE3" w:rsidP="003C4BE3">
      <w:pPr>
        <w:pStyle w:val="NormalWeb"/>
        <w:spacing w:before="0" w:beforeAutospacing="0" w:after="0" w:line="240" w:lineRule="auto"/>
        <w:jc w:val="center"/>
        <w:rPr>
          <w:rFonts w:ascii="Century Gothic" w:hAnsi="Century Gothic"/>
          <w:sz w:val="20"/>
          <w:szCs w:val="20"/>
        </w:rPr>
      </w:pPr>
      <w:r w:rsidRPr="003C4BE3">
        <w:rPr>
          <w:rFonts w:ascii="Century Gothic" w:hAnsi="Century Gothic" w:cs="Arial"/>
          <w:i/>
          <w:iCs/>
          <w:color w:val="00000A"/>
          <w:sz w:val="20"/>
          <w:szCs w:val="20"/>
        </w:rPr>
        <w:t>Monsieur Paul SALVADOR, Président</w:t>
      </w:r>
    </w:p>
    <w:p w:rsidR="003C4BE3" w:rsidRPr="003C4BE3" w:rsidRDefault="003C4BE3" w:rsidP="003C4BE3">
      <w:pPr>
        <w:pStyle w:val="NormalWeb"/>
        <w:spacing w:before="0" w:beforeAutospacing="0" w:after="0" w:line="240" w:lineRule="auto"/>
        <w:jc w:val="center"/>
        <w:rPr>
          <w:rFonts w:ascii="Century Gothic" w:hAnsi="Century Gothic"/>
          <w:sz w:val="20"/>
          <w:szCs w:val="20"/>
        </w:rPr>
      </w:pPr>
      <w:r w:rsidRPr="003C4BE3">
        <w:rPr>
          <w:rFonts w:ascii="Century Gothic" w:hAnsi="Century Gothic" w:cs="Arial"/>
          <w:i/>
          <w:iCs/>
          <w:color w:val="00000A"/>
          <w:sz w:val="20"/>
          <w:szCs w:val="20"/>
        </w:rPr>
        <w:t>Communauté d’Agglomération Gaillac-Graulhet</w:t>
      </w:r>
    </w:p>
    <w:p w:rsidR="003C4BE3" w:rsidRPr="003C4BE3" w:rsidRDefault="003C4BE3" w:rsidP="003C4BE3">
      <w:pPr>
        <w:pStyle w:val="NormalWeb"/>
        <w:spacing w:before="0" w:beforeAutospacing="0" w:after="0" w:line="240" w:lineRule="auto"/>
        <w:jc w:val="center"/>
        <w:rPr>
          <w:rFonts w:ascii="Century Gothic" w:hAnsi="Century Gothic"/>
          <w:sz w:val="20"/>
          <w:szCs w:val="20"/>
        </w:rPr>
      </w:pPr>
      <w:r w:rsidRPr="003C4BE3">
        <w:rPr>
          <w:rFonts w:ascii="Century Gothic" w:hAnsi="Century Gothic" w:cs="Arial"/>
          <w:i/>
          <w:iCs/>
          <w:color w:val="00000A"/>
          <w:sz w:val="20"/>
          <w:szCs w:val="20"/>
        </w:rPr>
        <w:t xml:space="preserve">Le </w:t>
      </w:r>
      <w:proofErr w:type="spellStart"/>
      <w:r w:rsidRPr="003C4BE3">
        <w:rPr>
          <w:rFonts w:ascii="Century Gothic" w:hAnsi="Century Gothic" w:cs="Arial"/>
          <w:i/>
          <w:iCs/>
          <w:color w:val="00000A"/>
          <w:sz w:val="20"/>
          <w:szCs w:val="20"/>
        </w:rPr>
        <w:t>Nay</w:t>
      </w:r>
      <w:proofErr w:type="spellEnd"/>
      <w:r w:rsidRPr="003C4BE3">
        <w:rPr>
          <w:rFonts w:ascii="Century Gothic" w:hAnsi="Century Gothic" w:cs="Arial"/>
          <w:i/>
          <w:iCs/>
          <w:color w:val="00000A"/>
          <w:sz w:val="20"/>
          <w:szCs w:val="20"/>
        </w:rPr>
        <w:t xml:space="preserve"> </w:t>
      </w:r>
      <w:proofErr w:type="spellStart"/>
      <w:r w:rsidRPr="003C4BE3">
        <w:rPr>
          <w:rFonts w:ascii="Century Gothic" w:hAnsi="Century Gothic" w:cs="Arial"/>
          <w:i/>
          <w:iCs/>
          <w:color w:val="00000A"/>
          <w:sz w:val="20"/>
          <w:szCs w:val="20"/>
        </w:rPr>
        <w:t>Tecou</w:t>
      </w:r>
      <w:proofErr w:type="spellEnd"/>
      <w:r w:rsidRPr="003C4BE3">
        <w:rPr>
          <w:rFonts w:ascii="Century Gothic" w:hAnsi="Century Gothic" w:cs="Arial"/>
          <w:i/>
          <w:iCs/>
          <w:color w:val="00000A"/>
          <w:sz w:val="20"/>
          <w:szCs w:val="20"/>
        </w:rPr>
        <w:t xml:space="preserve"> -BP80133- 81604 Gaillac</w:t>
      </w:r>
    </w:p>
    <w:p w:rsidR="003C4BE3" w:rsidRPr="003C4BE3" w:rsidRDefault="003C4BE3" w:rsidP="003C4BE3">
      <w:pPr>
        <w:pStyle w:val="NormalWeb"/>
        <w:spacing w:before="0" w:beforeAutospacing="0" w:after="0" w:line="240" w:lineRule="auto"/>
        <w:jc w:val="center"/>
        <w:rPr>
          <w:rFonts w:ascii="Century Gothic" w:hAnsi="Century Gothic"/>
          <w:sz w:val="20"/>
          <w:szCs w:val="20"/>
        </w:rPr>
      </w:pPr>
    </w:p>
    <w:p w:rsidR="003C4BE3" w:rsidRPr="003C4BE3" w:rsidRDefault="003C4BE3" w:rsidP="003C4BE3">
      <w:pPr>
        <w:pStyle w:val="NormalWeb"/>
        <w:spacing w:before="0" w:beforeAutospacing="0" w:after="0" w:line="240" w:lineRule="auto"/>
        <w:jc w:val="center"/>
        <w:rPr>
          <w:rFonts w:ascii="Century Gothic" w:hAnsi="Century Gothic"/>
          <w:sz w:val="20"/>
          <w:szCs w:val="20"/>
        </w:rPr>
      </w:pPr>
    </w:p>
    <w:p w:rsidR="003C4BE3" w:rsidRPr="003C4BE3" w:rsidRDefault="003C4BE3" w:rsidP="003C4BE3">
      <w:pPr>
        <w:pStyle w:val="NormalWeb"/>
        <w:spacing w:before="0" w:beforeAutospacing="0" w:after="0" w:line="240" w:lineRule="auto"/>
        <w:jc w:val="center"/>
        <w:rPr>
          <w:rFonts w:ascii="Century Gothic" w:hAnsi="Century Gothic"/>
          <w:sz w:val="20"/>
          <w:szCs w:val="20"/>
        </w:rPr>
      </w:pPr>
      <w:r w:rsidRPr="003C4BE3">
        <w:rPr>
          <w:rFonts w:ascii="Century Gothic" w:hAnsi="Century Gothic" w:cs="Arial"/>
          <w:color w:val="000000"/>
          <w:sz w:val="20"/>
          <w:szCs w:val="20"/>
        </w:rPr>
        <w:t xml:space="preserve">Renseignements auprès de </w:t>
      </w:r>
      <w:r>
        <w:rPr>
          <w:rFonts w:ascii="Century Gothic" w:hAnsi="Century Gothic" w:cs="Arial"/>
          <w:color w:val="000000"/>
          <w:sz w:val="20"/>
          <w:szCs w:val="20"/>
        </w:rPr>
        <w:t>Monsieur Cyril Favot</w:t>
      </w:r>
    </w:p>
    <w:p w:rsidR="003C4BE3" w:rsidRPr="003C4BE3" w:rsidRDefault="00A50A0B" w:rsidP="003C4BE3">
      <w:pPr>
        <w:pStyle w:val="NormalWeb"/>
        <w:spacing w:before="0" w:beforeAutospacing="0" w:after="0" w:line="240" w:lineRule="auto"/>
        <w:jc w:val="center"/>
        <w:rPr>
          <w:rFonts w:ascii="Century Gothic" w:hAnsi="Century Gothic"/>
          <w:sz w:val="20"/>
          <w:szCs w:val="20"/>
        </w:rPr>
      </w:pPr>
      <w:r>
        <w:rPr>
          <w:rFonts w:ascii="Century Gothic" w:hAnsi="Century Gothic"/>
          <w:color w:val="000000"/>
          <w:sz w:val="20"/>
          <w:szCs w:val="20"/>
        </w:rPr>
        <w:t>Contact</w:t>
      </w:r>
      <w:r w:rsidR="003C4BE3">
        <w:rPr>
          <w:rFonts w:ascii="Century Gothic" w:hAnsi="Century Gothic"/>
          <w:color w:val="000000"/>
          <w:sz w:val="20"/>
          <w:szCs w:val="20"/>
        </w:rPr>
        <w:t> : 06/38</w:t>
      </w:r>
      <w:r w:rsidR="003C4BE3" w:rsidRPr="003C4BE3">
        <w:rPr>
          <w:rFonts w:ascii="Century Gothic" w:hAnsi="Century Gothic"/>
          <w:color w:val="000000"/>
          <w:sz w:val="20"/>
          <w:szCs w:val="20"/>
        </w:rPr>
        <w:t>/</w:t>
      </w:r>
      <w:r w:rsidR="003C4BE3">
        <w:rPr>
          <w:rFonts w:ascii="Century Gothic" w:hAnsi="Century Gothic"/>
          <w:color w:val="000000"/>
          <w:sz w:val="20"/>
          <w:szCs w:val="20"/>
        </w:rPr>
        <w:t>47/04/43</w:t>
      </w:r>
    </w:p>
    <w:p w:rsidR="003C4BE3" w:rsidRPr="00786AF1" w:rsidRDefault="003C4BE3" w:rsidP="00786AF1">
      <w:pPr>
        <w:rPr>
          <w:rFonts w:ascii="Century Gothic" w:hAnsi="Century Gothic"/>
          <w:sz w:val="20"/>
          <w:szCs w:val="20"/>
        </w:rPr>
      </w:pPr>
    </w:p>
    <w:sectPr w:rsidR="003C4BE3" w:rsidRPr="00786A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761BA"/>
    <w:multiLevelType w:val="hybridMultilevel"/>
    <w:tmpl w:val="DEA4F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682ABD"/>
    <w:multiLevelType w:val="hybridMultilevel"/>
    <w:tmpl w:val="7E3C4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C42DE3"/>
    <w:multiLevelType w:val="hybridMultilevel"/>
    <w:tmpl w:val="5114EC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5BA0396"/>
    <w:multiLevelType w:val="hybridMultilevel"/>
    <w:tmpl w:val="5EA41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261220"/>
    <w:multiLevelType w:val="hybridMultilevel"/>
    <w:tmpl w:val="14B49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8461D6"/>
    <w:multiLevelType w:val="hybridMultilevel"/>
    <w:tmpl w:val="198EE0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AF1"/>
    <w:rsid w:val="00031426"/>
    <w:rsid w:val="000C21F4"/>
    <w:rsid w:val="000C2C6A"/>
    <w:rsid w:val="001D708A"/>
    <w:rsid w:val="0034475C"/>
    <w:rsid w:val="00347952"/>
    <w:rsid w:val="003C4BE3"/>
    <w:rsid w:val="004B6AB8"/>
    <w:rsid w:val="005329A3"/>
    <w:rsid w:val="00594FB0"/>
    <w:rsid w:val="00624E01"/>
    <w:rsid w:val="00664760"/>
    <w:rsid w:val="00693F4A"/>
    <w:rsid w:val="00783CA8"/>
    <w:rsid w:val="00786AF1"/>
    <w:rsid w:val="00946EAD"/>
    <w:rsid w:val="009A7932"/>
    <w:rsid w:val="00A50A0B"/>
    <w:rsid w:val="00AA713C"/>
    <w:rsid w:val="00AB4B55"/>
    <w:rsid w:val="00B003FE"/>
    <w:rsid w:val="00C614E8"/>
    <w:rsid w:val="00C62DFF"/>
    <w:rsid w:val="00CB4AB7"/>
    <w:rsid w:val="00D83297"/>
    <w:rsid w:val="00E0368C"/>
    <w:rsid w:val="00E30436"/>
    <w:rsid w:val="00E62CF7"/>
    <w:rsid w:val="00F00634"/>
    <w:rsid w:val="00F937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4A0B9"/>
  <w15:chartTrackingRefBased/>
  <w15:docId w15:val="{7A642401-AD05-43EF-9FAC-19735E39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786AF1"/>
    <w:pPr>
      <w:spacing w:before="100" w:beforeAutospacing="1" w:after="0" w:line="240" w:lineRule="auto"/>
      <w:outlineLvl w:val="1"/>
    </w:pPr>
    <w:rPr>
      <w:rFonts w:ascii="Times New Roman" w:eastAsia="Times New Roman" w:hAnsi="Times New Roman" w:cs="Times New Roman"/>
      <w:b/>
      <w:bCs/>
      <w:color w:val="5B9BD5"/>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786AF1"/>
    <w:rPr>
      <w:rFonts w:ascii="Times New Roman" w:eastAsia="Times New Roman" w:hAnsi="Times New Roman" w:cs="Times New Roman"/>
      <w:b/>
      <w:bCs/>
      <w:color w:val="5B9BD5"/>
      <w:sz w:val="36"/>
      <w:szCs w:val="36"/>
      <w:lang w:eastAsia="fr-FR"/>
    </w:rPr>
  </w:style>
  <w:style w:type="paragraph" w:styleId="NormalWeb">
    <w:name w:val="Normal (Web)"/>
    <w:basedOn w:val="Normal"/>
    <w:uiPriority w:val="99"/>
    <w:semiHidden/>
    <w:unhideWhenUsed/>
    <w:rsid w:val="00786AF1"/>
    <w:pPr>
      <w:spacing w:before="100" w:beforeAutospacing="1" w:after="142" w:line="288"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C4BE3"/>
    <w:rPr>
      <w:color w:val="0000FF"/>
      <w:u w:val="single"/>
    </w:rPr>
  </w:style>
  <w:style w:type="table" w:styleId="Grilledutableau">
    <w:name w:val="Table Grid"/>
    <w:basedOn w:val="TableauNormal"/>
    <w:uiPriority w:val="39"/>
    <w:rsid w:val="00664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832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642519">
      <w:bodyDiv w:val="1"/>
      <w:marLeft w:val="0"/>
      <w:marRight w:val="0"/>
      <w:marTop w:val="0"/>
      <w:marBottom w:val="0"/>
      <w:divBdr>
        <w:top w:val="none" w:sz="0" w:space="0" w:color="auto"/>
        <w:left w:val="none" w:sz="0" w:space="0" w:color="auto"/>
        <w:bottom w:val="none" w:sz="0" w:space="0" w:color="auto"/>
        <w:right w:val="none" w:sz="0" w:space="0" w:color="auto"/>
      </w:divBdr>
    </w:div>
    <w:div w:id="1243416637">
      <w:bodyDiv w:val="1"/>
      <w:marLeft w:val="0"/>
      <w:marRight w:val="0"/>
      <w:marTop w:val="0"/>
      <w:marBottom w:val="0"/>
      <w:divBdr>
        <w:top w:val="none" w:sz="0" w:space="0" w:color="auto"/>
        <w:left w:val="none" w:sz="0" w:space="0" w:color="auto"/>
        <w:bottom w:val="none" w:sz="0" w:space="0" w:color="auto"/>
        <w:right w:val="none" w:sz="0" w:space="0" w:color="auto"/>
      </w:divBdr>
    </w:div>
    <w:div w:id="1412314127">
      <w:bodyDiv w:val="1"/>
      <w:marLeft w:val="0"/>
      <w:marRight w:val="0"/>
      <w:marTop w:val="0"/>
      <w:marBottom w:val="0"/>
      <w:divBdr>
        <w:top w:val="none" w:sz="0" w:space="0" w:color="auto"/>
        <w:left w:val="none" w:sz="0" w:space="0" w:color="auto"/>
        <w:bottom w:val="none" w:sz="0" w:space="0" w:color="auto"/>
        <w:right w:val="none" w:sz="0" w:space="0" w:color="auto"/>
      </w:divBdr>
    </w:div>
    <w:div w:id="204061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ds.rh@ted.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4987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FAVOT Cyril</dc:creator>
  <cp:keywords/>
  <dc:description/>
  <cp:lastModifiedBy>FAVOT Cyril</cp:lastModifiedBy>
  <cp:revision>3</cp:revision>
  <dcterms:created xsi:type="dcterms:W3CDTF">2018-11-23T08:40:00Z</dcterms:created>
  <dcterms:modified xsi:type="dcterms:W3CDTF">2018-11-23T08:40:00Z</dcterms:modified>
</cp:coreProperties>
</file>