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E63" w:rsidRDefault="00D006A1" w:rsidP="008E4E63"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-202152</wp:posOffset>
            </wp:positionH>
            <wp:positionV relativeFrom="paragraph">
              <wp:posOffset>-251431</wp:posOffset>
            </wp:positionV>
            <wp:extent cx="2975239" cy="1156438"/>
            <wp:effectExtent l="0" t="0" r="0" b="571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 figo 1024 sur 5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239" cy="1156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C61" w:rsidRDefault="00A04C61" w:rsidP="008E4E63"/>
    <w:p w:rsidR="00A04C61" w:rsidRDefault="00A04C61" w:rsidP="008E4E63"/>
    <w:p w:rsidR="008E4E63" w:rsidRDefault="00D006A1" w:rsidP="00A3090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La Commission des Jeunesses de la FIGO vous </w:t>
      </w:r>
      <w:r w:rsidR="00E95EDC">
        <w:rPr>
          <w:sz w:val="32"/>
          <w:szCs w:val="32"/>
        </w:rPr>
        <w:t>invit</w:t>
      </w:r>
      <w:r>
        <w:rPr>
          <w:sz w:val="32"/>
          <w:szCs w:val="32"/>
        </w:rPr>
        <w:t>e</w:t>
      </w:r>
      <w:r w:rsidR="00E95EDC">
        <w:rPr>
          <w:sz w:val="32"/>
          <w:szCs w:val="32"/>
        </w:rPr>
        <w:t xml:space="preserve"> à particip</w:t>
      </w:r>
      <w:r>
        <w:rPr>
          <w:sz w:val="32"/>
          <w:szCs w:val="32"/>
        </w:rPr>
        <w:t>er</w:t>
      </w:r>
      <w:r w:rsidR="00E95EDC">
        <w:rPr>
          <w:sz w:val="32"/>
          <w:szCs w:val="32"/>
        </w:rPr>
        <w:t xml:space="preserve"> au</w:t>
      </w:r>
      <w:r w:rsidR="0015523A">
        <w:rPr>
          <w:sz w:val="32"/>
          <w:szCs w:val="32"/>
        </w:rPr>
        <w:t>x</w:t>
      </w:r>
      <w:r w:rsidR="00E95EDC">
        <w:rPr>
          <w:sz w:val="32"/>
          <w:szCs w:val="32"/>
        </w:rPr>
        <w:t> :</w:t>
      </w:r>
    </w:p>
    <w:p w:rsidR="009A521C" w:rsidRPr="00F43D1B" w:rsidRDefault="006A6068" w:rsidP="006A6068">
      <w:pPr>
        <w:pStyle w:val="Titre"/>
        <w:tabs>
          <w:tab w:val="left" w:pos="1798"/>
          <w:tab w:val="center" w:pos="5233"/>
        </w:tabs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764BFF">
        <w:rPr>
          <w:sz w:val="48"/>
          <w:szCs w:val="48"/>
        </w:rPr>
        <w:t>Rencontres-Témoignages</w:t>
      </w:r>
    </w:p>
    <w:p w:rsidR="008E4E63" w:rsidRDefault="006A6068" w:rsidP="006A6068">
      <w:pPr>
        <w:tabs>
          <w:tab w:val="left" w:pos="2292"/>
          <w:tab w:val="center" w:pos="5233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E4E63" w:rsidRPr="00E95EDC">
        <w:rPr>
          <w:sz w:val="32"/>
          <w:szCs w:val="32"/>
        </w:rPr>
        <w:t>Sur le thème de</w:t>
      </w:r>
      <w:r w:rsidR="0015523A">
        <w:rPr>
          <w:sz w:val="32"/>
          <w:szCs w:val="32"/>
        </w:rPr>
        <w:t>s Jeunesses</w:t>
      </w:r>
    </w:p>
    <w:p w:rsidR="0015523A" w:rsidRDefault="0015523A" w:rsidP="00A30906">
      <w:pPr>
        <w:spacing w:after="0"/>
        <w:jc w:val="center"/>
        <w:rPr>
          <w:sz w:val="32"/>
          <w:szCs w:val="32"/>
        </w:rPr>
      </w:pPr>
    </w:p>
    <w:p w:rsidR="008E4E63" w:rsidRPr="00AF17BE" w:rsidRDefault="0015523A" w:rsidP="0015523A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Quelles politiques territoriales pour la jeunesse ?</w:t>
      </w:r>
      <w:r w:rsidR="009A521C" w:rsidRPr="00AF17BE">
        <w:rPr>
          <w:b/>
          <w:sz w:val="56"/>
          <w:szCs w:val="56"/>
        </w:rPr>
        <w:br/>
      </w:r>
      <w:r w:rsidR="008E4E63" w:rsidRPr="00AF17BE">
        <w:rPr>
          <w:sz w:val="44"/>
          <w:szCs w:val="44"/>
        </w:rPr>
        <w:t xml:space="preserve">Le </w:t>
      </w:r>
      <w:r w:rsidR="00D006A1" w:rsidRPr="00AF17BE">
        <w:rPr>
          <w:sz w:val="44"/>
          <w:szCs w:val="44"/>
        </w:rPr>
        <w:t>12</w:t>
      </w:r>
      <w:r w:rsidR="00A04C61" w:rsidRPr="00AF17BE">
        <w:rPr>
          <w:sz w:val="44"/>
          <w:szCs w:val="44"/>
        </w:rPr>
        <w:t xml:space="preserve"> </w:t>
      </w:r>
      <w:r w:rsidR="00D006A1" w:rsidRPr="00AF17BE">
        <w:rPr>
          <w:sz w:val="44"/>
          <w:szCs w:val="44"/>
        </w:rPr>
        <w:t>Février</w:t>
      </w:r>
      <w:r w:rsidR="008E4E63" w:rsidRPr="00AF17BE">
        <w:rPr>
          <w:sz w:val="44"/>
          <w:szCs w:val="44"/>
        </w:rPr>
        <w:t xml:space="preserve"> 201</w:t>
      </w:r>
      <w:r w:rsidR="00D006A1" w:rsidRPr="00AF17BE">
        <w:rPr>
          <w:sz w:val="44"/>
          <w:szCs w:val="44"/>
        </w:rPr>
        <w:t>8</w:t>
      </w:r>
      <w:r w:rsidR="008E4E63" w:rsidRPr="00AF17BE">
        <w:rPr>
          <w:sz w:val="44"/>
          <w:szCs w:val="44"/>
        </w:rPr>
        <w:t xml:space="preserve"> de </w:t>
      </w:r>
      <w:r w:rsidR="00D006A1" w:rsidRPr="00AF17BE">
        <w:rPr>
          <w:sz w:val="44"/>
          <w:szCs w:val="44"/>
        </w:rPr>
        <w:t>1</w:t>
      </w:r>
      <w:r>
        <w:rPr>
          <w:sz w:val="44"/>
          <w:szCs w:val="44"/>
        </w:rPr>
        <w:t>2 h</w:t>
      </w:r>
      <w:r w:rsidR="008E4E63" w:rsidRPr="00AF17BE">
        <w:rPr>
          <w:sz w:val="44"/>
          <w:szCs w:val="44"/>
        </w:rPr>
        <w:t xml:space="preserve"> à 1</w:t>
      </w:r>
      <w:r w:rsidR="00D006A1" w:rsidRPr="00AF17BE">
        <w:rPr>
          <w:sz w:val="44"/>
          <w:szCs w:val="44"/>
        </w:rPr>
        <w:t>6</w:t>
      </w:r>
      <w:r>
        <w:rPr>
          <w:sz w:val="44"/>
          <w:szCs w:val="44"/>
        </w:rPr>
        <w:t xml:space="preserve"> </w:t>
      </w:r>
      <w:r w:rsidR="008E4E63" w:rsidRPr="00AF17BE">
        <w:rPr>
          <w:sz w:val="44"/>
          <w:szCs w:val="44"/>
        </w:rPr>
        <w:t>h</w:t>
      </w:r>
      <w:r>
        <w:rPr>
          <w:sz w:val="44"/>
          <w:szCs w:val="44"/>
        </w:rPr>
        <w:t xml:space="preserve"> </w:t>
      </w:r>
      <w:r w:rsidR="008E4E63" w:rsidRPr="00AF17BE">
        <w:rPr>
          <w:sz w:val="44"/>
          <w:szCs w:val="44"/>
        </w:rPr>
        <w:t>30</w:t>
      </w:r>
    </w:p>
    <w:p w:rsidR="00D006A1" w:rsidRPr="00D006A1" w:rsidRDefault="00D006A1" w:rsidP="00A30906">
      <w:pPr>
        <w:spacing w:line="240" w:lineRule="auto"/>
        <w:jc w:val="center"/>
        <w:rPr>
          <w:sz w:val="40"/>
          <w:szCs w:val="40"/>
        </w:rPr>
      </w:pPr>
      <w:r w:rsidRPr="00D006A1">
        <w:rPr>
          <w:sz w:val="40"/>
          <w:szCs w:val="40"/>
        </w:rPr>
        <w:t>MJC JACQUES PRÉVERT</w:t>
      </w:r>
    </w:p>
    <w:p w:rsidR="00B0317F" w:rsidRDefault="00D006A1" w:rsidP="0015523A">
      <w:pPr>
        <w:spacing w:after="0"/>
        <w:jc w:val="center"/>
      </w:pPr>
      <w:r w:rsidRPr="00D006A1">
        <w:t>292 route de Seysses – 31 100 TOULOUSE</w:t>
      </w:r>
    </w:p>
    <w:p w:rsidR="0015523A" w:rsidRDefault="0015523A" w:rsidP="0015523A">
      <w:pPr>
        <w:spacing w:after="0"/>
        <w:jc w:val="center"/>
      </w:pPr>
    </w:p>
    <w:p w:rsidR="0015523A" w:rsidRPr="0015523A" w:rsidRDefault="00232189" w:rsidP="0015523A">
      <w:pPr>
        <w:spacing w:after="0"/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leftMargin">
              <wp:posOffset>484505</wp:posOffset>
            </wp:positionH>
            <wp:positionV relativeFrom="paragraph">
              <wp:posOffset>32385</wp:posOffset>
            </wp:positionV>
            <wp:extent cx="569905" cy="636765"/>
            <wp:effectExtent l="0" t="0" r="1905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articip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05" cy="63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23A" w:rsidRPr="0015523A">
        <w:rPr>
          <w:b/>
          <w:i/>
        </w:rPr>
        <w:t>12 h : repas partagé, sortez votre pique-nique de votre sac</w:t>
      </w:r>
    </w:p>
    <w:p w:rsidR="0037736B" w:rsidRDefault="0037736B" w:rsidP="00232189">
      <w:pPr>
        <w:pStyle w:val="Titre2"/>
        <w:ind w:left="1134"/>
      </w:pPr>
      <w:r>
        <w:t>Rencontre</w:t>
      </w:r>
      <w:r w:rsidR="00AF17BE">
        <w:t>s</w:t>
      </w:r>
      <w:r>
        <w:t>-Témoignages</w:t>
      </w:r>
      <w:r w:rsidR="0015523A">
        <w:t xml:space="preserve"> autour de deux thématiques : </w:t>
      </w:r>
      <w:r w:rsidR="00232189">
        <w:br/>
      </w:r>
      <w:r w:rsidR="00232189" w:rsidRPr="00232189">
        <w:rPr>
          <w:color w:val="0000FF"/>
        </w:rPr>
        <w:t>l</w:t>
      </w:r>
      <w:r w:rsidR="0015523A" w:rsidRPr="00232189">
        <w:rPr>
          <w:color w:val="0000FF"/>
        </w:rPr>
        <w:t>e numérique et l’engagement</w:t>
      </w:r>
    </w:p>
    <w:p w:rsidR="004E5BBA" w:rsidRDefault="00232189" w:rsidP="004E5BB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684FE" wp14:editId="3718C516">
                <wp:simplePos x="0" y="0"/>
                <wp:positionH relativeFrom="margin">
                  <wp:posOffset>3291840</wp:posOffset>
                </wp:positionH>
                <wp:positionV relativeFrom="paragraph">
                  <wp:posOffset>81915</wp:posOffset>
                </wp:positionV>
                <wp:extent cx="2854960" cy="2590800"/>
                <wp:effectExtent l="247650" t="285750" r="307340" b="285750"/>
                <wp:wrapNone/>
                <wp:docPr id="4" name="Rectangle : carré corn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7045">
                          <a:off x="0" y="0"/>
                          <a:ext cx="2854960" cy="2590800"/>
                        </a:xfrm>
                        <a:prstGeom prst="foldedCorner">
                          <a:avLst>
                            <a:gd name="adj" fmla="val 8480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64BFF" w:rsidRPr="00C34420" w:rsidRDefault="00764BFF" w:rsidP="00136723">
                            <w:pPr>
                              <w:spacing w:after="0"/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C34420"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  <w:t>AFEV</w:t>
                            </w:r>
                          </w:p>
                          <w:p w:rsidR="00136723" w:rsidRPr="00136723" w:rsidRDefault="00136723" w:rsidP="00764BFF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136723">
                              <w:rPr>
                                <w:rFonts w:ascii="Helvetica" w:hAnsi="Helvetica" w:cs="Helvetica"/>
                                <w:color w:val="141412"/>
                                <w:sz w:val="16"/>
                                <w:szCs w:val="16"/>
                              </w:rPr>
                              <w:t>Association de la Fondation Étudiante pour la Ville</w:t>
                            </w:r>
                          </w:p>
                          <w:p w:rsidR="00764BFF" w:rsidRPr="00136723" w:rsidRDefault="00764BFF" w:rsidP="00136723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136723">
                              <w:rPr>
                                <w:i/>
                              </w:rPr>
                              <w:t xml:space="preserve">Elodie Tesson, </w:t>
                            </w:r>
                            <w:r w:rsidR="00136723" w:rsidRPr="00136723">
                              <w:rPr>
                                <w:i/>
                              </w:rPr>
                              <w:br/>
                            </w:r>
                            <w:r w:rsidRPr="00136723">
                              <w:rPr>
                                <w:i/>
                              </w:rPr>
                              <w:t xml:space="preserve">Directrice de l’AFEV Haute </w:t>
                            </w:r>
                            <w:r w:rsidR="00136723" w:rsidRPr="00136723">
                              <w:rPr>
                                <w:i/>
                              </w:rPr>
                              <w:t>Ga</w:t>
                            </w:r>
                            <w:r w:rsidRPr="00136723">
                              <w:rPr>
                                <w:i/>
                              </w:rPr>
                              <w:t>ronne</w:t>
                            </w:r>
                          </w:p>
                          <w:p w:rsidR="00764BFF" w:rsidRPr="00136723" w:rsidRDefault="00764BFF" w:rsidP="00133AF5">
                            <w:pPr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36723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L’engagement des étudiants</w:t>
                            </w:r>
                          </w:p>
                          <w:p w:rsidR="00DD0E04" w:rsidRDefault="00764BFF" w:rsidP="00133AF5">
                            <w:pPr>
                              <w:jc w:val="center"/>
                            </w:pPr>
                            <w:r>
                              <w:t>Comment mobiliser les étudiants pour qu’ils s’engagent</w:t>
                            </w:r>
                            <w:r w:rsidR="001F53F2"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684F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4" o:spid="_x0000_s1026" type="#_x0000_t65" style="position:absolute;margin-left:259.2pt;margin-top:6.45pt;width:224.8pt;height:204pt;rotation:684900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" adj="19768" fillcolor="#92d050" strokecolor="black [3213]" strokeweight="1pt">
                <v:stroke joinstyle="miter"/>
                <v:shadow on="t" color="black" opacity="26214f" origin="-.5,-.5" offset=".74836mm,.74836mm"/>
                <v:textbox inset="0,0,0,0">
                  <w:txbxContent>
                    <w:p w:rsidR="00764BFF" w:rsidRPr="00C34420" w:rsidRDefault="00764BFF" w:rsidP="00136723">
                      <w:pPr>
                        <w:spacing w:after="0"/>
                        <w:rPr>
                          <w:b/>
                          <w:color w:val="0000FF"/>
                          <w:sz w:val="40"/>
                          <w:szCs w:val="40"/>
                        </w:rPr>
                      </w:pPr>
                      <w:r w:rsidRPr="00C34420">
                        <w:rPr>
                          <w:b/>
                          <w:color w:val="0000FF"/>
                          <w:sz w:val="40"/>
                          <w:szCs w:val="40"/>
                        </w:rPr>
                        <w:t>AFEV</w:t>
                      </w:r>
                    </w:p>
                    <w:p w:rsidR="00136723" w:rsidRPr="00136723" w:rsidRDefault="00136723" w:rsidP="00764BFF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136723">
                        <w:rPr>
                          <w:rFonts w:ascii="Helvetica" w:hAnsi="Helvetica" w:cs="Helvetica"/>
                          <w:color w:val="141412"/>
                          <w:sz w:val="16"/>
                          <w:szCs w:val="16"/>
                        </w:rPr>
                        <w:t>Association de la Fondation Étudiante pour la Ville</w:t>
                      </w:r>
                    </w:p>
                    <w:p w:rsidR="00764BFF" w:rsidRPr="00136723" w:rsidRDefault="00764BFF" w:rsidP="00136723">
                      <w:pPr>
                        <w:jc w:val="right"/>
                        <w:rPr>
                          <w:i/>
                        </w:rPr>
                      </w:pPr>
                      <w:r w:rsidRPr="00136723">
                        <w:rPr>
                          <w:i/>
                        </w:rPr>
                        <w:t xml:space="preserve">Elodie Tesson, </w:t>
                      </w:r>
                      <w:r w:rsidR="00136723" w:rsidRPr="00136723">
                        <w:rPr>
                          <w:i/>
                        </w:rPr>
                        <w:br/>
                      </w:r>
                      <w:r w:rsidRPr="00136723">
                        <w:rPr>
                          <w:i/>
                        </w:rPr>
                        <w:t xml:space="preserve">Directrice de l’AFEV Haute </w:t>
                      </w:r>
                      <w:r w:rsidR="00136723" w:rsidRPr="00136723">
                        <w:rPr>
                          <w:i/>
                        </w:rPr>
                        <w:t>Ga</w:t>
                      </w:r>
                      <w:r w:rsidRPr="00136723">
                        <w:rPr>
                          <w:i/>
                        </w:rPr>
                        <w:t>ronne</w:t>
                      </w:r>
                    </w:p>
                    <w:p w:rsidR="00764BFF" w:rsidRPr="00136723" w:rsidRDefault="00764BFF" w:rsidP="00133AF5">
                      <w:pPr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136723">
                        <w:rPr>
                          <w:b/>
                          <w:color w:val="0000FF"/>
                          <w:sz w:val="36"/>
                          <w:szCs w:val="36"/>
                        </w:rPr>
                        <w:t>L’engagement des étudiants</w:t>
                      </w:r>
                    </w:p>
                    <w:p w:rsidR="00DD0E04" w:rsidRDefault="00764BFF" w:rsidP="00133AF5">
                      <w:pPr>
                        <w:jc w:val="center"/>
                      </w:pPr>
                      <w:r>
                        <w:t>Comment mobiliser les étudiants pour qu’ils s’engagent</w:t>
                      </w:r>
                      <w:r w:rsidR="001F53F2">
                        <w:t>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C03">
        <w:t xml:space="preserve"> </w:t>
      </w:r>
    </w:p>
    <w:p w:rsidR="0064397E" w:rsidRDefault="00232189" w:rsidP="0064397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7DC0FC0A" wp14:editId="6F9208B0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2907030" cy="2555240"/>
                <wp:effectExtent l="266700" t="285750" r="255270" b="340360"/>
                <wp:wrapNone/>
                <wp:docPr id="16" name="Rectangle : carré corn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1259">
                          <a:off x="0" y="0"/>
                          <a:ext cx="2907030" cy="2555240"/>
                        </a:xfrm>
                        <a:prstGeom prst="foldedCorner">
                          <a:avLst>
                            <a:gd name="adj" fmla="val 9649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64BFF" w:rsidRDefault="00764BFF" w:rsidP="0015523A">
                            <w:pPr>
                              <w:spacing w:after="0"/>
                              <w:rPr>
                                <w:b/>
                                <w:color w:val="0033CC"/>
                                <w:sz w:val="40"/>
                                <w:szCs w:val="40"/>
                              </w:rPr>
                            </w:pPr>
                            <w:r w:rsidRPr="00136723">
                              <w:rPr>
                                <w:b/>
                                <w:color w:val="0033CC"/>
                                <w:sz w:val="40"/>
                                <w:szCs w:val="40"/>
                              </w:rPr>
                              <w:t>CRIJ</w:t>
                            </w:r>
                          </w:p>
                          <w:p w:rsidR="00136723" w:rsidRDefault="00136723" w:rsidP="0015523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36723">
                              <w:rPr>
                                <w:sz w:val="16"/>
                                <w:szCs w:val="16"/>
                              </w:rPr>
                              <w:t>Centre Régional Information Jeunesse</w:t>
                            </w:r>
                          </w:p>
                          <w:p w:rsidR="00764BFF" w:rsidRPr="00136723" w:rsidRDefault="00764BFF" w:rsidP="0015523A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 w:rsidRPr="00136723">
                              <w:rPr>
                                <w:i/>
                              </w:rPr>
                              <w:t xml:space="preserve">Jean Pierre </w:t>
                            </w:r>
                            <w:proofErr w:type="spellStart"/>
                            <w:r w:rsidRPr="00136723">
                              <w:rPr>
                                <w:i/>
                              </w:rPr>
                              <w:t>Margaix</w:t>
                            </w:r>
                            <w:proofErr w:type="spellEnd"/>
                            <w:r w:rsidRPr="00136723">
                              <w:rPr>
                                <w:i/>
                              </w:rPr>
                              <w:t xml:space="preserve">, </w:t>
                            </w:r>
                            <w:r w:rsidR="00136723" w:rsidRPr="00136723">
                              <w:rPr>
                                <w:i/>
                              </w:rPr>
                              <w:br/>
                              <w:t>D</w:t>
                            </w:r>
                            <w:r w:rsidRPr="00136723">
                              <w:rPr>
                                <w:i/>
                              </w:rPr>
                              <w:t>irecteur du CRIJ</w:t>
                            </w:r>
                          </w:p>
                          <w:p w:rsidR="00764BFF" w:rsidRDefault="0015523A" w:rsidP="0015523A">
                            <w:pPr>
                              <w:spacing w:after="0"/>
                              <w:jc w:val="center"/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Le numérique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32189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l’exemple des promeneurs du Net</w:t>
                            </w:r>
                          </w:p>
                          <w:p w:rsidR="0015523A" w:rsidRPr="0015523A" w:rsidRDefault="0015523A" w:rsidP="0015523A"/>
                          <w:p w:rsidR="0015523A" w:rsidRPr="0015523A" w:rsidRDefault="0015523A" w:rsidP="00133AF5">
                            <w:pPr>
                              <w:jc w:val="center"/>
                            </w:pPr>
                            <w:r w:rsidRPr="0015523A">
                              <w:t>Présentation du dispositif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0FC0A" id="Rectangle : carré corné 16" o:spid="_x0000_s1027" type="#_x0000_t65" style="position:absolute;margin-left:0;margin-top:9.4pt;width:228.9pt;height:201.2pt;rotation:-708598fd;z-index:25166131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" adj="19516" fillcolor="#92d050" strokecolor="black [3213]" strokeweight="1pt">
                <v:stroke joinstyle="miter"/>
                <v:shadow on="t" color="black" opacity="26214f" origin="-.5,-.5" offset=".74836mm,.74836mm"/>
                <v:textbox inset="0,0,0,0">
                  <w:txbxContent>
                    <w:p w:rsidR="00764BFF" w:rsidRDefault="00764BFF" w:rsidP="0015523A">
                      <w:pPr>
                        <w:spacing w:after="0"/>
                        <w:rPr>
                          <w:b/>
                          <w:color w:val="0033CC"/>
                          <w:sz w:val="40"/>
                          <w:szCs w:val="40"/>
                        </w:rPr>
                      </w:pPr>
                      <w:r w:rsidRPr="00136723">
                        <w:rPr>
                          <w:b/>
                          <w:color w:val="0033CC"/>
                          <w:sz w:val="40"/>
                          <w:szCs w:val="40"/>
                        </w:rPr>
                        <w:t>CRIJ</w:t>
                      </w:r>
                    </w:p>
                    <w:p w:rsidR="00136723" w:rsidRDefault="00136723" w:rsidP="0015523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36723">
                        <w:rPr>
                          <w:sz w:val="16"/>
                          <w:szCs w:val="16"/>
                        </w:rPr>
                        <w:t>Centre Régional Information Jeunesse</w:t>
                      </w:r>
                    </w:p>
                    <w:p w:rsidR="00764BFF" w:rsidRPr="00136723" w:rsidRDefault="00764BFF" w:rsidP="0015523A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 w:rsidRPr="00136723">
                        <w:rPr>
                          <w:i/>
                        </w:rPr>
                        <w:t xml:space="preserve">Jean Pierre </w:t>
                      </w:r>
                      <w:proofErr w:type="spellStart"/>
                      <w:r w:rsidRPr="00136723">
                        <w:rPr>
                          <w:i/>
                        </w:rPr>
                        <w:t>Margaix</w:t>
                      </w:r>
                      <w:proofErr w:type="spellEnd"/>
                      <w:r w:rsidRPr="00136723">
                        <w:rPr>
                          <w:i/>
                        </w:rPr>
                        <w:t xml:space="preserve">, </w:t>
                      </w:r>
                      <w:r w:rsidR="00136723" w:rsidRPr="00136723">
                        <w:rPr>
                          <w:i/>
                        </w:rPr>
                        <w:br/>
                        <w:t>D</w:t>
                      </w:r>
                      <w:r w:rsidRPr="00136723">
                        <w:rPr>
                          <w:i/>
                        </w:rPr>
                        <w:t>irecteur du CRIJ</w:t>
                      </w:r>
                    </w:p>
                    <w:p w:rsidR="00764BFF" w:rsidRDefault="0015523A" w:rsidP="0015523A">
                      <w:pPr>
                        <w:spacing w:after="0"/>
                        <w:jc w:val="center"/>
                        <w:rPr>
                          <w:b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FF"/>
                          <w:sz w:val="36"/>
                          <w:szCs w:val="36"/>
                        </w:rPr>
                        <w:t>Le numérique</w:t>
                      </w:r>
                      <w:r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, </w:t>
                      </w:r>
                      <w:r w:rsidR="00232189">
                        <w:rPr>
                          <w:b/>
                          <w:color w:val="0000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color w:val="0000FF"/>
                          <w:sz w:val="24"/>
                          <w:szCs w:val="24"/>
                        </w:rPr>
                        <w:t>l’exemple des promeneurs du Net</w:t>
                      </w:r>
                    </w:p>
                    <w:p w:rsidR="0015523A" w:rsidRPr="0015523A" w:rsidRDefault="0015523A" w:rsidP="0015523A"/>
                    <w:p w:rsidR="0015523A" w:rsidRPr="0015523A" w:rsidRDefault="0015523A" w:rsidP="00133AF5">
                      <w:pPr>
                        <w:jc w:val="center"/>
                      </w:pPr>
                      <w:r w:rsidRPr="0015523A">
                        <w:t>Présentation du dispositif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201D" w:rsidRDefault="003F201D"/>
    <w:p w:rsidR="003F201D" w:rsidRDefault="003F201D"/>
    <w:p w:rsidR="003F201D" w:rsidRDefault="003F201D"/>
    <w:p w:rsidR="003F201D" w:rsidRDefault="003F201D"/>
    <w:p w:rsidR="003F201D" w:rsidRDefault="003F201D"/>
    <w:p w:rsidR="003F201D" w:rsidRDefault="003F201D"/>
    <w:p w:rsidR="003F201D" w:rsidRDefault="003F201D"/>
    <w:p w:rsidR="003F201D" w:rsidRDefault="003F201D"/>
    <w:p w:rsidR="003F201D" w:rsidRDefault="003F201D"/>
    <w:p w:rsidR="00232189" w:rsidRDefault="00232189"/>
    <w:p w:rsidR="0037736B" w:rsidRDefault="00AE1816" w:rsidP="00AE1816">
      <w:pPr>
        <w:pStyle w:val="Titre2"/>
      </w:pPr>
      <w:r>
        <w:t>La P</w:t>
      </w:r>
      <w:r w:rsidR="0037736B">
        <w:t>lénière</w:t>
      </w:r>
    </w:p>
    <w:p w:rsidR="00DC0306" w:rsidRPr="00DC0306" w:rsidRDefault="00DC0306" w:rsidP="00DC0306"/>
    <w:p w:rsidR="00764BFF" w:rsidRPr="002D5C11" w:rsidRDefault="00764BFF" w:rsidP="00764BFF">
      <w:pPr>
        <w:spacing w:after="0" w:line="240" w:lineRule="auto"/>
        <w:ind w:left="851"/>
        <w:rPr>
          <w:b/>
          <w:sz w:val="40"/>
          <w:szCs w:val="40"/>
        </w:rPr>
      </w:pPr>
      <w:r w:rsidRPr="002D5C11">
        <w:rPr>
          <w:b/>
          <w:noProof/>
          <w:color w:val="0000FF"/>
          <w:sz w:val="40"/>
          <w:szCs w:val="40"/>
        </w:rPr>
        <w:drawing>
          <wp:anchor distT="0" distB="0" distL="114300" distR="114300" simplePos="0" relativeHeight="251698176" behindDoc="0" locked="0" layoutInCell="1" allowOverlap="1" wp14:anchorId="08E84F54" wp14:editId="53380190">
            <wp:simplePos x="0" y="0"/>
            <wp:positionH relativeFrom="margin">
              <wp:align>left</wp:align>
            </wp:positionH>
            <wp:positionV relativeFrom="paragraph">
              <wp:posOffset>54964</wp:posOffset>
            </wp:positionV>
            <wp:extent cx="464208" cy="520995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ésea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08" cy="52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23A">
        <w:rPr>
          <w:b/>
          <w:color w:val="0000FF"/>
          <w:sz w:val="40"/>
          <w:szCs w:val="40"/>
        </w:rPr>
        <w:t>Avec Véronique Bordes</w:t>
      </w:r>
    </w:p>
    <w:p w:rsidR="00FF66C6" w:rsidRPr="00FF66C6" w:rsidRDefault="00FF66C6" w:rsidP="00FF66C6">
      <w:pPr>
        <w:spacing w:after="0" w:line="240" w:lineRule="auto"/>
        <w:ind w:left="851"/>
        <w:rPr>
          <w:i/>
          <w:sz w:val="24"/>
          <w:szCs w:val="24"/>
        </w:rPr>
      </w:pPr>
      <w:r w:rsidRPr="00FF66C6">
        <w:rPr>
          <w:i/>
          <w:sz w:val="24"/>
          <w:szCs w:val="24"/>
        </w:rPr>
        <w:t>Professeure en Sciences de l’Education, Université</w:t>
      </w:r>
      <w:r>
        <w:rPr>
          <w:i/>
          <w:sz w:val="24"/>
          <w:szCs w:val="24"/>
        </w:rPr>
        <w:t xml:space="preserve"> </w:t>
      </w:r>
      <w:r w:rsidRPr="00FF66C6">
        <w:rPr>
          <w:i/>
          <w:sz w:val="24"/>
          <w:szCs w:val="24"/>
        </w:rPr>
        <w:t>Toulouse Jean Jaurès, UMR EFTS</w:t>
      </w:r>
    </w:p>
    <w:p w:rsidR="00FF66C6" w:rsidRPr="00FF66C6" w:rsidRDefault="00FF66C6" w:rsidP="00FF66C6">
      <w:pPr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  <w:r w:rsidRPr="00FF66C6">
        <w:rPr>
          <w:rFonts w:ascii="Arial" w:hAnsi="Arial" w:cs="Arial"/>
          <w:b/>
          <w:sz w:val="24"/>
          <w:szCs w:val="24"/>
        </w:rPr>
        <w:t>Quelles politiques territoriales pour la jeun</w:t>
      </w:r>
      <w:bookmarkStart w:id="0" w:name="_GoBack"/>
      <w:bookmarkEnd w:id="0"/>
      <w:r w:rsidRPr="00FF66C6">
        <w:rPr>
          <w:rFonts w:ascii="Arial" w:hAnsi="Arial" w:cs="Arial"/>
          <w:b/>
          <w:sz w:val="24"/>
          <w:szCs w:val="24"/>
        </w:rPr>
        <w:t>esse ?</w:t>
      </w:r>
    </w:p>
    <w:p w:rsidR="00092D80" w:rsidRPr="00092D80" w:rsidRDefault="00092D80" w:rsidP="00764BFF">
      <w:pPr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7736B" w:rsidRDefault="0037736B" w:rsidP="00AE1816">
      <w:pPr>
        <w:ind w:firstLine="708"/>
      </w:pPr>
    </w:p>
    <w:sectPr w:rsidR="0037736B" w:rsidSect="003F201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A9A" w:rsidRDefault="00F42A9A" w:rsidP="0085305F">
      <w:pPr>
        <w:spacing w:after="0" w:line="240" w:lineRule="auto"/>
      </w:pPr>
      <w:r>
        <w:separator/>
      </w:r>
    </w:p>
  </w:endnote>
  <w:endnote w:type="continuationSeparator" w:id="0">
    <w:p w:rsidR="00F42A9A" w:rsidRDefault="00F42A9A" w:rsidP="0085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BC2" w:rsidRDefault="00095BC2" w:rsidP="00095BC2">
    <w:pPr>
      <w:pStyle w:val="Pieddepage"/>
      <w:rPr>
        <w:rFonts w:ascii="Calibri Light" w:hAnsi="Calibri Light"/>
        <w:color w:val="FFFFFF" w:themeColor="background1"/>
        <w:sz w:val="16"/>
        <w:szCs w:val="16"/>
      </w:rPr>
    </w:pPr>
    <w:r w:rsidRPr="00506E9A">
      <w:rPr>
        <w:rFonts w:ascii="Calibri Light" w:hAnsi="Calibri Light"/>
        <w:noProof/>
        <w:color w:val="FFFFFF" w:themeColor="background1"/>
        <w:sz w:val="16"/>
        <w:szCs w:val="16"/>
        <w:lang w:eastAsia="fr-FR"/>
      </w:rPr>
      <w:drawing>
        <wp:anchor distT="0" distB="0" distL="114300" distR="114300" simplePos="0" relativeHeight="251659264" behindDoc="1" locked="0" layoutInCell="1" allowOverlap="1" wp14:anchorId="086DE36C" wp14:editId="7ABA69AB">
          <wp:simplePos x="0" y="0"/>
          <wp:positionH relativeFrom="margin">
            <wp:align>center</wp:align>
          </wp:positionH>
          <wp:positionV relativeFrom="paragraph">
            <wp:posOffset>-83539</wp:posOffset>
          </wp:positionV>
          <wp:extent cx="7205980" cy="887104"/>
          <wp:effectExtent l="0" t="0" r="0" b="8255"/>
          <wp:wrapNone/>
          <wp:docPr id="2" name="Image 2" descr="C:\Users\emmanuel\Desktop\centre social\fede centre sociaux\charte graphique\Kit graphique\BARRE RESEAU\BARRE RESEAU.jpg\BARRE RESEAU - VIE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mmanuel\Desktop\centre social\fede centre sociaux\charte graphique\Kit graphique\BARRE RESEAU\BARRE RESEAU.jpg\BARRE RESEAU - VIE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887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5BC2" w:rsidRDefault="00095BC2" w:rsidP="00095BC2">
    <w:pPr>
      <w:pStyle w:val="Pieddepage"/>
      <w:jc w:val="center"/>
      <w:rPr>
        <w:rFonts w:ascii="Calibri Light" w:hAnsi="Calibri Light"/>
        <w:color w:val="FFFFFF" w:themeColor="background1"/>
        <w:sz w:val="16"/>
        <w:szCs w:val="16"/>
      </w:rPr>
    </w:pPr>
    <w:r w:rsidRPr="0031244C">
      <w:rPr>
        <w:rFonts w:ascii="Calibri Light" w:hAnsi="Calibri Light"/>
        <w:color w:val="FFFFFF" w:themeColor="background1"/>
        <w:sz w:val="16"/>
        <w:szCs w:val="16"/>
      </w:rPr>
      <w:t>Fédération Inter Départementale</w:t>
    </w:r>
    <w:r>
      <w:rPr>
        <w:rFonts w:ascii="Calibri Light" w:hAnsi="Calibri Light"/>
        <w:color w:val="FFFFFF" w:themeColor="background1"/>
        <w:sz w:val="16"/>
        <w:szCs w:val="16"/>
      </w:rPr>
      <w:t xml:space="preserve"> </w:t>
    </w:r>
    <w:r w:rsidRPr="0031244C">
      <w:rPr>
        <w:rFonts w:ascii="Calibri Light" w:hAnsi="Calibri Light"/>
        <w:color w:val="FFFFFF" w:themeColor="background1"/>
        <w:sz w:val="16"/>
        <w:szCs w:val="16"/>
      </w:rPr>
      <w:t>Garonne Occitanie</w:t>
    </w:r>
    <w:r>
      <w:rPr>
        <w:rFonts w:ascii="Calibri Light" w:hAnsi="Calibri Light"/>
        <w:color w:val="FFFFFF" w:themeColor="background1"/>
        <w:sz w:val="16"/>
        <w:szCs w:val="16"/>
      </w:rPr>
      <w:t>, Chez centre social Alliances et Cultures, 69 rue des troènes, 31 200 Toulouse</w:t>
    </w:r>
  </w:p>
  <w:p w:rsidR="0085305F" w:rsidRDefault="00095BC2" w:rsidP="00095BC2">
    <w:pPr>
      <w:pStyle w:val="Pieddepage"/>
      <w:ind w:left="-709"/>
      <w:jc w:val="center"/>
    </w:pPr>
    <w:r w:rsidRPr="00506E9A">
      <w:rPr>
        <w:rFonts w:ascii="Calibri Light" w:hAnsi="Calibri Light"/>
        <w:color w:val="FFFFFF" w:themeColor="background1"/>
        <w:sz w:val="16"/>
        <w:szCs w:val="16"/>
      </w:rPr>
      <w:t xml:space="preserve"> </w:t>
    </w:r>
    <w:r>
      <w:rPr>
        <w:rFonts w:ascii="Calibri Light" w:hAnsi="Calibri Light"/>
        <w:color w:val="FFFFFF" w:themeColor="background1"/>
        <w:sz w:val="16"/>
        <w:szCs w:val="16"/>
      </w:rPr>
      <w:t xml:space="preserve">Site : </w:t>
    </w:r>
    <w:proofErr w:type="gramStart"/>
    <w:r w:rsidRPr="00BB5685">
      <w:rPr>
        <w:rFonts w:ascii="Calibri Light" w:hAnsi="Calibri Light"/>
        <w:color w:val="FFFFFF" w:themeColor="background1"/>
        <w:sz w:val="16"/>
        <w:szCs w:val="16"/>
      </w:rPr>
      <w:t xml:space="preserve">http://garonneoccitanie.centres-sociaux.fr/ </w:t>
    </w:r>
    <w:r>
      <w:rPr>
        <w:rFonts w:ascii="Calibri Light" w:hAnsi="Calibri Light"/>
        <w:color w:val="FFFFFF" w:themeColor="background1"/>
        <w:sz w:val="16"/>
        <w:szCs w:val="16"/>
      </w:rPr>
      <w:t>,</w:t>
    </w:r>
    <w:proofErr w:type="gramEnd"/>
    <w:r>
      <w:rPr>
        <w:rFonts w:ascii="Calibri Light" w:hAnsi="Calibri Light"/>
        <w:color w:val="FFFFFF" w:themeColor="background1"/>
        <w:sz w:val="16"/>
        <w:szCs w:val="16"/>
      </w:rPr>
      <w:t xml:space="preserve"> </w:t>
    </w:r>
    <w:r w:rsidRPr="00506E9A">
      <w:rPr>
        <w:rFonts w:ascii="Calibri Light" w:hAnsi="Calibri Light"/>
        <w:color w:val="FFFFFF" w:themeColor="background1"/>
        <w:sz w:val="16"/>
        <w:szCs w:val="16"/>
      </w:rPr>
      <w:t>Mail :</w:t>
    </w:r>
    <w:r>
      <w:rPr>
        <w:rFonts w:ascii="Calibri Light" w:hAnsi="Calibri Light"/>
        <w:color w:val="FFFFFF" w:themeColor="background1"/>
        <w:sz w:val="16"/>
        <w:szCs w:val="16"/>
      </w:rPr>
      <w:t xml:space="preserve"> delegue.figo</w:t>
    </w:r>
    <w:r w:rsidRPr="00A73013">
      <w:rPr>
        <w:rFonts w:ascii="Calibri Light" w:hAnsi="Calibri Light"/>
        <w:color w:val="FFFFFF" w:themeColor="background1"/>
        <w:sz w:val="16"/>
        <w:szCs w:val="16"/>
      </w:rPr>
      <w:t>@centres-sociaux.fr</w:t>
    </w:r>
    <w:r>
      <w:rPr>
        <w:rFonts w:ascii="Calibri Light" w:hAnsi="Calibri Light"/>
        <w:color w:val="FFFFFF" w:themeColor="background1"/>
        <w:sz w:val="16"/>
        <w:szCs w:val="16"/>
      </w:rPr>
      <w:t xml:space="preserve">  06 07 97 76 39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A9A" w:rsidRDefault="00F42A9A" w:rsidP="0085305F">
      <w:pPr>
        <w:spacing w:after="0" w:line="240" w:lineRule="auto"/>
      </w:pPr>
      <w:r>
        <w:separator/>
      </w:r>
    </w:p>
  </w:footnote>
  <w:footnote w:type="continuationSeparator" w:id="0">
    <w:p w:rsidR="00F42A9A" w:rsidRDefault="00F42A9A" w:rsidP="00853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6450"/>
    <w:multiLevelType w:val="hybridMultilevel"/>
    <w:tmpl w:val="42FADA1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EB6C13"/>
    <w:multiLevelType w:val="hybridMultilevel"/>
    <w:tmpl w:val="B9E64D7C"/>
    <w:lvl w:ilvl="0" w:tplc="FB5E0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46C1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968F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240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607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6A9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0A7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A92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AABA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E525338"/>
    <w:multiLevelType w:val="multilevel"/>
    <w:tmpl w:val="940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092D43"/>
    <w:multiLevelType w:val="hybridMultilevel"/>
    <w:tmpl w:val="3F867118"/>
    <w:lvl w:ilvl="0" w:tplc="48CC4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32F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D8F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E8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49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F4A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68A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07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4C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6B"/>
    <w:rsid w:val="00020730"/>
    <w:rsid w:val="00046394"/>
    <w:rsid w:val="00092471"/>
    <w:rsid w:val="00092D80"/>
    <w:rsid w:val="00095BC2"/>
    <w:rsid w:val="000B6360"/>
    <w:rsid w:val="000D40FB"/>
    <w:rsid w:val="000D41DF"/>
    <w:rsid w:val="000F0461"/>
    <w:rsid w:val="0012192C"/>
    <w:rsid w:val="00133AF5"/>
    <w:rsid w:val="00136723"/>
    <w:rsid w:val="00145121"/>
    <w:rsid w:val="0015523A"/>
    <w:rsid w:val="001568AD"/>
    <w:rsid w:val="0016704A"/>
    <w:rsid w:val="00184E9F"/>
    <w:rsid w:val="001C1C52"/>
    <w:rsid w:val="001D4135"/>
    <w:rsid w:val="001F53F2"/>
    <w:rsid w:val="00207038"/>
    <w:rsid w:val="00216FD2"/>
    <w:rsid w:val="00232189"/>
    <w:rsid w:val="00256DC7"/>
    <w:rsid w:val="00262783"/>
    <w:rsid w:val="00276B37"/>
    <w:rsid w:val="00286C03"/>
    <w:rsid w:val="00287334"/>
    <w:rsid w:val="002D5C11"/>
    <w:rsid w:val="002E7AC4"/>
    <w:rsid w:val="002F4BBE"/>
    <w:rsid w:val="003248B8"/>
    <w:rsid w:val="00343464"/>
    <w:rsid w:val="0037736B"/>
    <w:rsid w:val="0039548F"/>
    <w:rsid w:val="003A0EF0"/>
    <w:rsid w:val="003E1458"/>
    <w:rsid w:val="003F201D"/>
    <w:rsid w:val="003F214D"/>
    <w:rsid w:val="00456217"/>
    <w:rsid w:val="004E5BBA"/>
    <w:rsid w:val="00514181"/>
    <w:rsid w:val="005376F1"/>
    <w:rsid w:val="005469C2"/>
    <w:rsid w:val="00583659"/>
    <w:rsid w:val="005B11BF"/>
    <w:rsid w:val="005B6FDE"/>
    <w:rsid w:val="00636364"/>
    <w:rsid w:val="0064397E"/>
    <w:rsid w:val="00644BDF"/>
    <w:rsid w:val="00646766"/>
    <w:rsid w:val="0066189A"/>
    <w:rsid w:val="00672DF3"/>
    <w:rsid w:val="00686CEB"/>
    <w:rsid w:val="0069666D"/>
    <w:rsid w:val="006A6068"/>
    <w:rsid w:val="00727A04"/>
    <w:rsid w:val="007333B3"/>
    <w:rsid w:val="00736D28"/>
    <w:rsid w:val="0075546C"/>
    <w:rsid w:val="00764BFF"/>
    <w:rsid w:val="007A4653"/>
    <w:rsid w:val="00806BAC"/>
    <w:rsid w:val="0085305F"/>
    <w:rsid w:val="00857813"/>
    <w:rsid w:val="008E4E63"/>
    <w:rsid w:val="009229A2"/>
    <w:rsid w:val="009A521C"/>
    <w:rsid w:val="009C739B"/>
    <w:rsid w:val="00A04C61"/>
    <w:rsid w:val="00A1179A"/>
    <w:rsid w:val="00A27CCD"/>
    <w:rsid w:val="00A30906"/>
    <w:rsid w:val="00A43B98"/>
    <w:rsid w:val="00AB08D6"/>
    <w:rsid w:val="00AC2459"/>
    <w:rsid w:val="00AE1816"/>
    <w:rsid w:val="00AF17BE"/>
    <w:rsid w:val="00B0317F"/>
    <w:rsid w:val="00B61A59"/>
    <w:rsid w:val="00B71116"/>
    <w:rsid w:val="00B946A6"/>
    <w:rsid w:val="00BA1F7B"/>
    <w:rsid w:val="00BC4FF6"/>
    <w:rsid w:val="00BD2930"/>
    <w:rsid w:val="00C34272"/>
    <w:rsid w:val="00C34420"/>
    <w:rsid w:val="00D006A1"/>
    <w:rsid w:val="00D2013C"/>
    <w:rsid w:val="00D76A42"/>
    <w:rsid w:val="00D8235C"/>
    <w:rsid w:val="00D84376"/>
    <w:rsid w:val="00DA7FCB"/>
    <w:rsid w:val="00DB67B4"/>
    <w:rsid w:val="00DC0306"/>
    <w:rsid w:val="00DD0E04"/>
    <w:rsid w:val="00E57C6E"/>
    <w:rsid w:val="00E617A0"/>
    <w:rsid w:val="00E669A9"/>
    <w:rsid w:val="00E812F2"/>
    <w:rsid w:val="00E83BAA"/>
    <w:rsid w:val="00E94BD7"/>
    <w:rsid w:val="00E95EDC"/>
    <w:rsid w:val="00EA586F"/>
    <w:rsid w:val="00EB3EC5"/>
    <w:rsid w:val="00ED4A71"/>
    <w:rsid w:val="00EF1E48"/>
    <w:rsid w:val="00F05E97"/>
    <w:rsid w:val="00F063F4"/>
    <w:rsid w:val="00F209BC"/>
    <w:rsid w:val="00F310F6"/>
    <w:rsid w:val="00F4039C"/>
    <w:rsid w:val="00F42A9A"/>
    <w:rsid w:val="00F43D1B"/>
    <w:rsid w:val="00F74F52"/>
    <w:rsid w:val="00F96500"/>
    <w:rsid w:val="00FE111F"/>
    <w:rsid w:val="00FF66C6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7CD25"/>
  <w15:chartTrackingRefBased/>
  <w15:docId w15:val="{B1B080EC-2239-48B2-8ADB-EBCD2D08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1816"/>
    <w:pPr>
      <w:keepNext/>
      <w:keepLines/>
      <w:spacing w:before="240" w:after="0"/>
      <w:jc w:val="right"/>
      <w:outlineLvl w:val="0"/>
    </w:pPr>
    <w:rPr>
      <w:rFonts w:asciiTheme="majorHAnsi" w:eastAsiaTheme="majorEastAsia" w:hAnsiTheme="majorHAnsi" w:cstheme="majorBidi"/>
      <w:b/>
      <w:sz w:val="32"/>
      <w:szCs w:val="32"/>
      <w14:textOutline w14:w="9525" w14:cap="rnd" w14:cmpd="sng" w14:algn="ctr">
        <w14:solidFill>
          <w14:srgbClr w14:val="0000FF"/>
        </w14:solidFill>
        <w14:prstDash w14:val="solid"/>
        <w14:bevel/>
      </w14:textOutline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81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1816"/>
    <w:rPr>
      <w:rFonts w:asciiTheme="majorHAnsi" w:eastAsiaTheme="majorEastAsia" w:hAnsiTheme="majorHAnsi" w:cstheme="majorBidi"/>
      <w:b/>
      <w:sz w:val="32"/>
      <w:szCs w:val="32"/>
      <w14:textOutline w14:w="9525" w14:cap="rnd" w14:cmpd="sng" w14:algn="ctr">
        <w14:solidFill>
          <w14:srgbClr w14:val="0000FF"/>
        </w14:solidFill>
        <w14:prstDash w14:val="solid"/>
        <w14:bevel/>
      </w14:textOutline>
    </w:rPr>
  </w:style>
  <w:style w:type="paragraph" w:styleId="Titre">
    <w:name w:val="Title"/>
    <w:basedOn w:val="Normal"/>
    <w:next w:val="Normal"/>
    <w:link w:val="TitreCar"/>
    <w:uiPriority w:val="10"/>
    <w:qFormat/>
    <w:rsid w:val="00AE18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FF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1816"/>
    <w:rPr>
      <w:rFonts w:asciiTheme="majorHAnsi" w:eastAsiaTheme="majorEastAsia" w:hAnsiTheme="majorHAnsi" w:cstheme="majorBidi"/>
      <w:b/>
      <w:color w:val="0000FF"/>
      <w:spacing w:val="-10"/>
      <w:kern w:val="28"/>
      <w:sz w:val="9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AE1816"/>
    <w:rPr>
      <w:rFonts w:ascii="Arial" w:eastAsiaTheme="majorEastAsia" w:hAnsi="Arial" w:cstheme="majorBidi"/>
      <w:b/>
      <w:sz w:val="28"/>
      <w:szCs w:val="26"/>
    </w:rPr>
  </w:style>
  <w:style w:type="paragraph" w:styleId="NormalWeb">
    <w:name w:val="Normal (Web)"/>
    <w:basedOn w:val="Normal"/>
    <w:uiPriority w:val="99"/>
    <w:semiHidden/>
    <w:unhideWhenUsed/>
    <w:rsid w:val="008E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ct-telephone">
    <w:name w:val="contact-telephone"/>
    <w:basedOn w:val="Normal"/>
    <w:rsid w:val="008E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E4E6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48B8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B031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305F"/>
  </w:style>
  <w:style w:type="paragraph" w:styleId="Pieddepage">
    <w:name w:val="footer"/>
    <w:basedOn w:val="Normal"/>
    <w:link w:val="PieddepageCar"/>
    <w:uiPriority w:val="99"/>
    <w:unhideWhenUsed/>
    <w:rsid w:val="0085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305F"/>
  </w:style>
  <w:style w:type="character" w:customStyle="1" w:styleId="Titre3Car">
    <w:name w:val="Titre 3 Car"/>
    <w:basedOn w:val="Policepardfaut"/>
    <w:link w:val="Titre3"/>
    <w:uiPriority w:val="9"/>
    <w:semiHidden/>
    <w:rsid w:val="00D00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2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7A4DE-BC3D-45B3-ABAD-3F005D6E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direction-lea</dc:creator>
  <cp:keywords/>
  <dc:description/>
  <cp:lastModifiedBy>emmanuel bouyssou</cp:lastModifiedBy>
  <cp:revision>3</cp:revision>
  <cp:lastPrinted>2017-11-08T17:26:00Z</cp:lastPrinted>
  <dcterms:created xsi:type="dcterms:W3CDTF">2018-01-16T17:05:00Z</dcterms:created>
  <dcterms:modified xsi:type="dcterms:W3CDTF">2018-01-16T17:10:00Z</dcterms:modified>
</cp:coreProperties>
</file>